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00000">
      <w:pPr>
        <w:pStyle w:val="Body1"/>
      </w:pPr>
      <w:r>
        <w:rPr>
          <w:rFonts w:hAnsi="Arial Unicode MS"/>
        </w:rPr>
        <w:t xml:space="preserve"> </w:t>
      </w:r>
      <w:r>
        <w:rPr>
          <w:rFonts w:hAnsi="Arial Unicode MS"/>
        </w:rPr>
        <w:t>平成</w:t>
      </w:r>
      <w:r>
        <w:rPr>
          <w:rFonts w:hAnsi="Arial Unicode MS"/>
        </w:rPr>
        <w:t>24</w:t>
      </w:r>
      <w:r>
        <w:rPr>
          <w:rFonts w:hAnsi="Arial Unicode MS"/>
        </w:rPr>
        <w:t>年</w:t>
      </w:r>
      <w:r>
        <w:rPr>
          <w:rFonts w:hAnsi="Arial Unicode MS"/>
        </w:rPr>
        <w:t>12</w:t>
      </w:r>
      <w:r>
        <w:rPr>
          <w:rFonts w:hAnsi="Arial Unicode MS"/>
        </w:rPr>
        <w:t>月</w:t>
      </w:r>
      <w:r>
        <w:rPr>
          <w:rFonts w:hAnsi="Arial Unicode MS"/>
        </w:rPr>
        <w:t>3</w:t>
      </w:r>
      <w:r>
        <w:rPr>
          <w:rFonts w:hAnsi="Arial Unicode MS"/>
        </w:rPr>
        <w:t>日月曜日</w:t>
      </w:r>
      <w:r>
        <w:rPr>
          <w:rFonts w:hAnsi="Arial Unicode MS"/>
        </w:rPr>
        <w:t>2</w:t>
      </w:r>
      <w:r>
        <w:rPr>
          <w:rFonts w:hAnsi="Arial Unicode MS"/>
        </w:rPr>
        <w:t>限目</w:t>
      </w:r>
      <w:r>
        <w:rPr>
          <w:rFonts w:hAnsi="Arial Unicode MS"/>
        </w:rPr>
        <w:t xml:space="preserve"> </w:t>
      </w:r>
      <w:r>
        <w:rPr>
          <w:rFonts w:hAnsi="Arial Unicode MS"/>
        </w:rPr>
        <w:t>成長・発達系Ⅰ</w:t>
      </w:r>
    </w:p>
    <w:p w:rsidR="00000000" w:rsidRDefault="00000000">
      <w:pPr>
        <w:pStyle w:val="Body1"/>
      </w:pPr>
      <w:r>
        <w:rPr>
          <w:rFonts w:hAnsi="Arial Unicode MS"/>
        </w:rPr>
        <w:t>1.</w:t>
      </w:r>
      <w:r>
        <w:rPr>
          <w:rFonts w:hAnsi="Arial Unicode MS"/>
        </w:rPr>
        <w:t>・小児におけるトータルケアの概念について述べよ．</w:t>
      </w:r>
    </w:p>
    <w:p w:rsidR="00000000" w:rsidRDefault="00000000">
      <w:pPr>
        <w:pStyle w:val="Body1"/>
      </w:pPr>
      <w:r>
        <w:rPr>
          <w:rFonts w:hAnsi="Arial Unicode MS"/>
        </w:rPr>
        <w:t xml:space="preserve">   </w:t>
      </w:r>
      <w:r>
        <w:rPr>
          <w:rFonts w:hAnsi="Arial Unicode MS"/>
        </w:rPr>
        <w:t>・胎児循環における胎盤の役割について述べよ．【石井先生】</w:t>
      </w:r>
    </w:p>
    <w:p w:rsidR="00000000" w:rsidRDefault="00000000">
      <w:pPr>
        <w:pStyle w:val="Body1"/>
      </w:pPr>
    </w:p>
    <w:p w:rsidR="00000000" w:rsidRDefault="00000000">
      <w:pPr>
        <w:pStyle w:val="Body1"/>
      </w:pPr>
      <w:r>
        <w:rPr>
          <w:rFonts w:hAnsi="Arial Unicode MS"/>
        </w:rPr>
        <w:t>2.</w:t>
      </w:r>
      <w:r>
        <w:rPr>
          <w:rFonts w:hAnsi="Arial Unicode MS"/>
        </w:rPr>
        <w:t>・人工乳栄養と比べて</w:t>
      </w:r>
      <w:r>
        <w:rPr>
          <w:rFonts w:hAnsi="Arial Unicode MS"/>
        </w:rPr>
        <w:t>,</w:t>
      </w:r>
      <w:r>
        <w:rPr>
          <w:rFonts w:hAnsi="Arial Unicode MS"/>
        </w:rPr>
        <w:t>母乳栄養の利点を述べよ．</w:t>
      </w:r>
    </w:p>
    <w:p w:rsidR="00000000" w:rsidRDefault="00000000">
      <w:pPr>
        <w:pStyle w:val="Body1"/>
      </w:pPr>
      <w:r>
        <w:rPr>
          <w:rFonts w:hAnsi="Arial Unicode MS"/>
        </w:rPr>
        <w:t xml:space="preserve">   </w:t>
      </w:r>
      <w:r>
        <w:rPr>
          <w:rFonts w:hAnsi="Arial Unicode MS"/>
        </w:rPr>
        <w:t>・以下の脂溶性ビタミンの欠乏時と過剰時の症状について述べよ．【藤武先生】</w:t>
      </w:r>
    </w:p>
    <w:p w:rsidR="00000000" w:rsidRDefault="00000000">
      <w:pPr>
        <w:pStyle w:val="Body1"/>
      </w:pPr>
      <w:r>
        <w:rPr>
          <w:rFonts w:hAnsi="Arial Unicode MS"/>
        </w:rPr>
        <w:t xml:space="preserve">          </w:t>
      </w:r>
      <w:r>
        <w:rPr>
          <w:rFonts w:hAnsi="Arial Unicode MS"/>
        </w:rPr>
        <w:t>・ビタミン</w:t>
      </w:r>
      <w:r>
        <w:rPr>
          <w:rFonts w:hAnsi="Arial Unicode MS"/>
        </w:rPr>
        <w:t>A:</w:t>
      </w:r>
      <w:r>
        <w:rPr>
          <w:rFonts w:hAnsi="Arial Unicode MS"/>
        </w:rPr>
        <w:t>欠乏症</w:t>
      </w:r>
    </w:p>
    <w:p w:rsidR="00000000" w:rsidRDefault="00000000">
      <w:pPr>
        <w:pStyle w:val="Body1"/>
      </w:pPr>
      <w:r>
        <w:rPr>
          <w:rFonts w:hAnsi="Arial Unicode MS"/>
        </w:rPr>
        <w:t xml:space="preserve">                              :</w:t>
      </w:r>
      <w:r>
        <w:rPr>
          <w:rFonts w:hAnsi="Arial Unicode MS"/>
        </w:rPr>
        <w:t>過剰症</w:t>
      </w:r>
    </w:p>
    <w:p w:rsidR="00000000" w:rsidRDefault="00000000">
      <w:pPr>
        <w:pStyle w:val="Body1"/>
      </w:pPr>
      <w:r>
        <w:rPr>
          <w:rFonts w:hAnsi="Arial Unicode MS"/>
        </w:rPr>
        <w:t xml:space="preserve">          </w:t>
      </w:r>
      <w:r>
        <w:rPr>
          <w:rFonts w:hAnsi="Arial Unicode MS"/>
        </w:rPr>
        <w:t>・ビタミン</w:t>
      </w:r>
      <w:r>
        <w:rPr>
          <w:rFonts w:hAnsi="Arial Unicode MS"/>
        </w:rPr>
        <w:t>D:</w:t>
      </w:r>
      <w:r>
        <w:rPr>
          <w:rFonts w:hAnsi="Arial Unicode MS"/>
        </w:rPr>
        <w:t>欠乏症</w:t>
      </w:r>
    </w:p>
    <w:p w:rsidR="00000000" w:rsidRDefault="00000000">
      <w:pPr>
        <w:pStyle w:val="Body1"/>
      </w:pPr>
      <w:r>
        <w:rPr>
          <w:rFonts w:hAnsi="Arial Unicode MS"/>
        </w:rPr>
        <w:t xml:space="preserve">                              :</w:t>
      </w:r>
      <w:r>
        <w:rPr>
          <w:rFonts w:hAnsi="Arial Unicode MS"/>
        </w:rPr>
        <w:t>過剰症</w:t>
      </w:r>
    </w:p>
    <w:p w:rsidR="00000000" w:rsidRDefault="00000000">
      <w:pPr>
        <w:pStyle w:val="Body1"/>
      </w:pPr>
      <w:r>
        <w:rPr>
          <w:rFonts w:hAnsi="Arial Unicode MS"/>
        </w:rPr>
        <w:t xml:space="preserve">          </w:t>
      </w:r>
      <w:r>
        <w:rPr>
          <w:rFonts w:hAnsi="Arial Unicode MS"/>
        </w:rPr>
        <w:t>・ビタミン</w:t>
      </w:r>
      <w:r>
        <w:rPr>
          <w:rFonts w:hAnsi="Arial Unicode MS"/>
        </w:rPr>
        <w:t>K:</w:t>
      </w:r>
      <w:r>
        <w:rPr>
          <w:rFonts w:hAnsi="Arial Unicode MS"/>
        </w:rPr>
        <w:t>欠乏症</w:t>
      </w:r>
      <w:r>
        <w:rPr>
          <w:rFonts w:hAnsi="Arial Unicode MS"/>
        </w:rPr>
        <w:t xml:space="preserve">   </w:t>
      </w:r>
      <w:r>
        <w:rPr>
          <w:rFonts w:hAnsi="Arial Unicode MS"/>
        </w:rPr>
        <w:t>（注</w:t>
      </w:r>
      <w:r>
        <w:rPr>
          <w:rFonts w:hAnsi="Arial Unicode MS"/>
        </w:rPr>
        <w:t>:</w:t>
      </w:r>
      <w:r>
        <w:rPr>
          <w:rFonts w:hAnsi="Arial Unicode MS"/>
        </w:rPr>
        <w:t>これだけ欠乏症のみの出題でした）</w:t>
      </w:r>
    </w:p>
    <w:p w:rsidR="00000000" w:rsidRDefault="00000000">
      <w:pPr>
        <w:pStyle w:val="Body1"/>
      </w:pPr>
    </w:p>
    <w:p w:rsidR="00000000" w:rsidRDefault="00000000">
      <w:pPr>
        <w:pStyle w:val="Body1"/>
      </w:pPr>
      <w:r>
        <w:rPr>
          <w:rFonts w:hAnsi="Arial Unicode MS"/>
        </w:rPr>
        <w:t>3.</w:t>
      </w:r>
      <w:r>
        <w:rPr>
          <w:rFonts w:hAnsi="Arial Unicode MS"/>
        </w:rPr>
        <w:t>脊髄・脳幹に反射中枢があり</w:t>
      </w:r>
      <w:r>
        <w:rPr>
          <w:rFonts w:hAnsi="Arial Unicode MS"/>
        </w:rPr>
        <w:t>,</w:t>
      </w:r>
      <w:r>
        <w:rPr>
          <w:rFonts w:hAnsi="Arial Unicode MS"/>
        </w:rPr>
        <w:t>出生後消失する原始反射を箇条書きで挙げよ．</w:t>
      </w:r>
    </w:p>
    <w:p w:rsidR="00000000" w:rsidRDefault="00000000">
      <w:pPr>
        <w:pStyle w:val="Body1"/>
      </w:pPr>
      <w:r>
        <w:rPr>
          <w:rFonts w:hAnsi="Arial Unicode MS"/>
        </w:rPr>
        <w:t xml:space="preserve">                           </w:t>
      </w:r>
      <w:r>
        <w:rPr>
          <w:rFonts w:hAnsi="Arial Unicode MS"/>
        </w:rPr>
        <w:t>（注</w:t>
      </w:r>
      <w:r>
        <w:rPr>
          <w:rFonts w:hAnsi="Arial Unicode MS"/>
        </w:rPr>
        <w:t>:</w:t>
      </w:r>
      <w:r>
        <w:rPr>
          <w:rFonts w:hAnsi="Arial Unicode MS"/>
        </w:rPr>
        <w:t>講義で問題と答えを教えてくれた．）【伊藤先生】</w:t>
      </w:r>
    </w:p>
    <w:p w:rsidR="00000000" w:rsidRDefault="00000000">
      <w:pPr>
        <w:pStyle w:val="Body1"/>
      </w:pPr>
    </w:p>
    <w:p w:rsidR="00000000" w:rsidRDefault="00000000">
      <w:pPr>
        <w:pStyle w:val="Body1"/>
      </w:pPr>
      <w:r>
        <w:rPr>
          <w:rFonts w:hAnsi="Arial Unicode MS"/>
        </w:rPr>
        <w:t>4.</w:t>
      </w:r>
      <w:r>
        <w:rPr>
          <w:rFonts w:hAnsi="Arial Unicode MS"/>
        </w:rPr>
        <w:t>・こども達にとってワクチン接種をおこなうことは</w:t>
      </w:r>
      <w:r>
        <w:rPr>
          <w:rFonts w:hAnsi="Arial Unicode MS"/>
        </w:rPr>
        <w:t>,</w:t>
      </w:r>
      <w:r>
        <w:rPr>
          <w:rFonts w:hAnsi="Arial Unicode MS"/>
        </w:rPr>
        <w:t>どのような利益があるのか？</w:t>
      </w:r>
    </w:p>
    <w:p w:rsidR="00000000" w:rsidRDefault="00000000">
      <w:pPr>
        <w:pStyle w:val="Body1"/>
      </w:pPr>
      <w:r>
        <w:rPr>
          <w:rFonts w:hAnsi="Arial Unicode MS"/>
        </w:rPr>
        <w:t xml:space="preserve">   </w:t>
      </w:r>
      <w:r>
        <w:rPr>
          <w:rFonts w:hAnsi="Arial Unicode MS"/>
        </w:rPr>
        <w:t>・あなたが知っているワクチンを</w:t>
      </w:r>
      <w:r>
        <w:rPr>
          <w:rFonts w:hAnsi="Arial Unicode MS"/>
        </w:rPr>
        <w:t>5</w:t>
      </w:r>
      <w:r>
        <w:rPr>
          <w:rFonts w:hAnsi="Arial Unicode MS"/>
        </w:rPr>
        <w:t>種類挙げよ．【坂東先生】</w:t>
      </w:r>
    </w:p>
    <w:p w:rsidR="00000000" w:rsidRDefault="00000000">
      <w:pPr>
        <w:pStyle w:val="Body1"/>
      </w:pPr>
      <w:r>
        <w:rPr>
          <w:rFonts w:hAnsi="Arial Unicode MS"/>
        </w:rPr>
        <w:t xml:space="preserve"> </w:t>
      </w:r>
    </w:p>
    <w:p w:rsidR="00000000" w:rsidRDefault="00000000">
      <w:pPr>
        <w:pStyle w:val="Body1"/>
      </w:pPr>
      <w:r>
        <w:rPr>
          <w:rFonts w:hAnsi="Arial Unicode MS"/>
        </w:rPr>
        <w:t>5.</w:t>
      </w:r>
      <w:r>
        <w:rPr>
          <w:rFonts w:hAnsi="Arial Unicode MS"/>
        </w:rPr>
        <w:t>腎機能の発達において</w:t>
      </w:r>
      <w:r>
        <w:rPr>
          <w:rFonts w:hAnsi="Arial Unicode MS"/>
        </w:rPr>
        <w:t>,</w:t>
      </w:r>
      <w:r>
        <w:rPr>
          <w:rFonts w:hAnsi="Arial Unicode MS"/>
        </w:rPr>
        <w:t>腎機能</w:t>
      </w:r>
      <w:r>
        <w:rPr>
          <w:rFonts w:hAnsi="Arial Unicode MS"/>
        </w:rPr>
        <w:t>,</w:t>
      </w:r>
      <w:r>
        <w:rPr>
          <w:rFonts w:hAnsi="Arial Unicode MS"/>
        </w:rPr>
        <w:t>腎血流量</w:t>
      </w:r>
      <w:r>
        <w:rPr>
          <w:rFonts w:hAnsi="Arial Unicode MS"/>
        </w:rPr>
        <w:t>,</w:t>
      </w:r>
      <w:r>
        <w:rPr>
          <w:rFonts w:hAnsi="Arial Unicode MS"/>
        </w:rPr>
        <w:t>ナトリウム排泄量の経時的変化を述べよ．</w:t>
      </w:r>
    </w:p>
    <w:p w:rsidR="00000000" w:rsidRDefault="00000000">
      <w:pPr>
        <w:pStyle w:val="Body1"/>
      </w:pPr>
      <w:r>
        <w:rPr>
          <w:rFonts w:hAnsi="Arial Unicode MS"/>
        </w:rPr>
        <w:t xml:space="preserve">                                                                                </w:t>
      </w:r>
      <w:r>
        <w:rPr>
          <w:rFonts w:hAnsi="Arial Unicode MS"/>
        </w:rPr>
        <w:t>【中村先生】</w:t>
      </w:r>
    </w:p>
    <w:p w:rsidR="00000000" w:rsidRDefault="00000000">
      <w:pPr>
        <w:pStyle w:val="Body1"/>
      </w:pPr>
      <w:r>
        <w:rPr>
          <w:rFonts w:hAnsi="Arial Unicode MS"/>
        </w:rPr>
        <w:t>6.</w:t>
      </w:r>
      <w:r>
        <w:rPr>
          <w:rFonts w:hAnsi="Arial Unicode MS"/>
        </w:rPr>
        <w:t>以下の空欄に適する選択肢を選べ．</w:t>
      </w:r>
      <w:r>
        <w:rPr>
          <w:rFonts w:hAnsi="Arial Unicode MS"/>
        </w:rPr>
        <w:t xml:space="preserve"> </w:t>
      </w:r>
      <w:r>
        <w:rPr>
          <w:rFonts w:hAnsi="Arial Unicode MS"/>
        </w:rPr>
        <w:t>【岩崎先生】</w:t>
      </w:r>
    </w:p>
    <w:p w:rsidR="00000000" w:rsidRDefault="00000000">
      <w:pPr>
        <w:pStyle w:val="Body1"/>
      </w:pPr>
      <w:r>
        <w:rPr>
          <w:rFonts w:hAnsi="Arial Unicode MS"/>
        </w:rPr>
        <w:t xml:space="preserve">  </w:t>
      </w:r>
      <w:r>
        <w:rPr>
          <w:rFonts w:hAnsi="Arial Unicode MS"/>
        </w:rPr>
        <w:t>・（</w:t>
      </w:r>
      <w:r>
        <w:rPr>
          <w:rFonts w:hAnsi="Arial Unicode MS"/>
        </w:rPr>
        <w:t>1</w:t>
      </w:r>
      <w:r>
        <w:rPr>
          <w:rFonts w:hAnsi="Arial Unicode MS"/>
        </w:rPr>
        <w:t>）波優位</w:t>
      </w:r>
      <w:r>
        <w:rPr>
          <w:rFonts w:hAnsi="Arial Unicode MS"/>
        </w:rPr>
        <w:t xml:space="preserve">             </w:t>
      </w:r>
      <w:r>
        <w:rPr>
          <w:rFonts w:hAnsi="Arial Unicode MS"/>
        </w:rPr>
        <w:t>第</w:t>
      </w:r>
      <w:r>
        <w:rPr>
          <w:rFonts w:hAnsi="Arial Unicode MS"/>
        </w:rPr>
        <w:t>1</w:t>
      </w:r>
      <w:r>
        <w:rPr>
          <w:rFonts w:hAnsi="Arial Unicode MS"/>
        </w:rPr>
        <w:t>期</w:t>
      </w:r>
      <w:r>
        <w:rPr>
          <w:rFonts w:hAnsi="Arial Unicode MS"/>
        </w:rPr>
        <w:t>:</w:t>
      </w:r>
      <w:r>
        <w:rPr>
          <w:rFonts w:hAnsi="Arial Unicode MS"/>
        </w:rPr>
        <w:t>新生児期〜</w:t>
      </w:r>
      <w:r>
        <w:rPr>
          <w:rFonts w:hAnsi="Arial Unicode MS"/>
        </w:rPr>
        <w:t>1</w:t>
      </w:r>
      <w:r>
        <w:rPr>
          <w:rFonts w:hAnsi="Arial Unicode MS"/>
        </w:rPr>
        <w:t>才</w:t>
      </w:r>
      <w:r>
        <w:rPr>
          <w:rFonts w:hAnsi="Arial Unicode MS"/>
        </w:rPr>
        <w:t>6</w:t>
      </w:r>
      <w:r>
        <w:rPr>
          <w:rFonts w:hAnsi="Arial Unicode MS"/>
        </w:rPr>
        <w:t>ヶ月</w:t>
      </w:r>
    </w:p>
    <w:p w:rsidR="00000000" w:rsidRDefault="00000000">
      <w:pPr>
        <w:pStyle w:val="Body1"/>
      </w:pPr>
      <w:r>
        <w:rPr>
          <w:rFonts w:hAnsi="Arial Unicode MS"/>
        </w:rPr>
        <w:t xml:space="preserve">  </w:t>
      </w:r>
      <w:r>
        <w:rPr>
          <w:rFonts w:hAnsi="Arial Unicode MS"/>
        </w:rPr>
        <w:t>・（</w:t>
      </w:r>
      <w:r>
        <w:rPr>
          <w:rFonts w:hAnsi="Arial Unicode MS"/>
        </w:rPr>
        <w:t>2</w:t>
      </w:r>
      <w:r>
        <w:rPr>
          <w:rFonts w:hAnsi="Arial Unicode MS"/>
        </w:rPr>
        <w:t>）波優位</w:t>
      </w:r>
      <w:r>
        <w:rPr>
          <w:rFonts w:hAnsi="Arial Unicode MS"/>
        </w:rPr>
        <w:t xml:space="preserve">             </w:t>
      </w:r>
      <w:r>
        <w:rPr>
          <w:rFonts w:hAnsi="Arial Unicode MS"/>
        </w:rPr>
        <w:t>第</w:t>
      </w:r>
      <w:r>
        <w:rPr>
          <w:rFonts w:hAnsi="Arial Unicode MS"/>
        </w:rPr>
        <w:t>2</w:t>
      </w:r>
      <w:r>
        <w:rPr>
          <w:rFonts w:hAnsi="Arial Unicode MS"/>
        </w:rPr>
        <w:t>期</w:t>
      </w:r>
      <w:r>
        <w:rPr>
          <w:rFonts w:hAnsi="Arial Unicode MS"/>
        </w:rPr>
        <w:t>:1</w:t>
      </w:r>
      <w:r>
        <w:rPr>
          <w:rFonts w:hAnsi="Arial Unicode MS"/>
        </w:rPr>
        <w:t>才</w:t>
      </w:r>
      <w:r>
        <w:rPr>
          <w:rFonts w:hAnsi="Arial Unicode MS"/>
        </w:rPr>
        <w:t>6</w:t>
      </w:r>
      <w:r>
        <w:rPr>
          <w:rFonts w:hAnsi="Arial Unicode MS"/>
        </w:rPr>
        <w:t>ヶ月〜</w:t>
      </w:r>
      <w:r>
        <w:rPr>
          <w:rFonts w:hAnsi="Arial Unicode MS"/>
        </w:rPr>
        <w:t>5</w:t>
      </w:r>
      <w:r>
        <w:rPr>
          <w:rFonts w:hAnsi="Arial Unicode MS"/>
        </w:rPr>
        <w:t>才</w:t>
      </w:r>
    </w:p>
    <w:p w:rsidR="00000000" w:rsidRDefault="00000000">
      <w:pPr>
        <w:pStyle w:val="Body1"/>
      </w:pPr>
      <w:r>
        <w:rPr>
          <w:rFonts w:hAnsi="Arial Unicode MS"/>
        </w:rPr>
        <w:t xml:space="preserve">  </w:t>
      </w:r>
      <w:r>
        <w:rPr>
          <w:rFonts w:hAnsi="Arial Unicode MS"/>
        </w:rPr>
        <w:t>・不安定</w:t>
      </w:r>
      <w:r>
        <w:rPr>
          <w:rFonts w:hAnsi="Arial Unicode MS"/>
        </w:rPr>
        <w:t>(c)</w:t>
      </w:r>
      <w:r>
        <w:rPr>
          <w:rFonts w:hAnsi="Arial Unicode MS"/>
        </w:rPr>
        <w:t>波優位</w:t>
      </w:r>
      <w:r>
        <w:rPr>
          <w:rFonts w:hAnsi="Arial Unicode MS"/>
        </w:rPr>
        <w:t xml:space="preserve">       </w:t>
      </w:r>
      <w:r>
        <w:rPr>
          <w:rFonts w:hAnsi="Arial Unicode MS"/>
        </w:rPr>
        <w:t>第</w:t>
      </w:r>
      <w:r>
        <w:rPr>
          <w:rFonts w:hAnsi="Arial Unicode MS"/>
        </w:rPr>
        <w:t>3</w:t>
      </w:r>
      <w:r>
        <w:rPr>
          <w:rFonts w:hAnsi="Arial Unicode MS"/>
        </w:rPr>
        <w:t>期</w:t>
      </w:r>
      <w:r>
        <w:rPr>
          <w:rFonts w:hAnsi="Arial Unicode MS"/>
        </w:rPr>
        <w:t>:5</w:t>
      </w:r>
      <w:r>
        <w:rPr>
          <w:rFonts w:hAnsi="Arial Unicode MS"/>
        </w:rPr>
        <w:t>才〜</w:t>
      </w:r>
      <w:r>
        <w:rPr>
          <w:rFonts w:hAnsi="Arial Unicode MS"/>
        </w:rPr>
        <w:t xml:space="preserve"> 9</w:t>
      </w:r>
      <w:r>
        <w:rPr>
          <w:rFonts w:hAnsi="Arial Unicode MS"/>
        </w:rPr>
        <w:t>才</w:t>
      </w:r>
    </w:p>
    <w:p w:rsidR="00000000" w:rsidRDefault="00000000">
      <w:pPr>
        <w:pStyle w:val="Body1"/>
      </w:pPr>
      <w:r>
        <w:rPr>
          <w:rFonts w:hAnsi="Arial Unicode MS"/>
        </w:rPr>
        <w:t xml:space="preserve">  </w:t>
      </w:r>
      <w:r>
        <w:rPr>
          <w:rFonts w:hAnsi="Arial Unicode MS"/>
        </w:rPr>
        <w:t>・α波優位</w:t>
      </w:r>
      <w:r>
        <w:rPr>
          <w:rFonts w:hAnsi="Arial Unicode MS"/>
        </w:rPr>
        <w:t xml:space="preserve">                    </w:t>
      </w:r>
      <w:r>
        <w:rPr>
          <w:rFonts w:hAnsi="Arial Unicode MS"/>
        </w:rPr>
        <w:t>第</w:t>
      </w:r>
      <w:r>
        <w:rPr>
          <w:rFonts w:hAnsi="Arial Unicode MS"/>
        </w:rPr>
        <w:t>4</w:t>
      </w:r>
      <w:r>
        <w:rPr>
          <w:rFonts w:hAnsi="Arial Unicode MS"/>
        </w:rPr>
        <w:t>期</w:t>
      </w:r>
      <w:r>
        <w:rPr>
          <w:rFonts w:hAnsi="Arial Unicode MS"/>
        </w:rPr>
        <w:t>:10</w:t>
      </w:r>
      <w:r>
        <w:rPr>
          <w:rFonts w:hAnsi="Arial Unicode MS"/>
        </w:rPr>
        <w:t>才以降</w:t>
      </w:r>
    </w:p>
    <w:p w:rsidR="00000000" w:rsidRDefault="00000000">
      <w:pPr>
        <w:pStyle w:val="Body1"/>
      </w:pPr>
      <w:r>
        <w:rPr>
          <w:rFonts w:hAnsi="Arial Unicode MS"/>
        </w:rPr>
        <w:t xml:space="preserve">        (3)</w:t>
      </w:r>
      <w:r>
        <w:rPr>
          <w:rFonts w:hAnsi="Arial Unicode MS"/>
        </w:rPr>
        <w:t>波</w:t>
      </w:r>
      <w:r>
        <w:rPr>
          <w:rFonts w:hAnsi="Arial Unicode MS"/>
        </w:rPr>
        <w:t xml:space="preserve">       14Hz</w:t>
      </w:r>
      <w:r>
        <w:rPr>
          <w:rFonts w:hAnsi="Arial Unicode MS"/>
        </w:rPr>
        <w:t>〜</w:t>
      </w:r>
    </w:p>
    <w:p w:rsidR="00000000" w:rsidRDefault="00000000">
      <w:pPr>
        <w:pStyle w:val="Body1"/>
      </w:pPr>
      <w:r>
        <w:rPr>
          <w:rFonts w:hAnsi="Arial Unicode MS"/>
        </w:rPr>
        <w:t xml:space="preserve">        (4)</w:t>
      </w:r>
      <w:r>
        <w:rPr>
          <w:rFonts w:hAnsi="Arial Unicode MS"/>
        </w:rPr>
        <w:t>波</w:t>
      </w:r>
      <w:r>
        <w:rPr>
          <w:rFonts w:hAnsi="Arial Unicode MS"/>
        </w:rPr>
        <w:t xml:space="preserve">        8</w:t>
      </w:r>
      <w:r>
        <w:rPr>
          <w:rFonts w:hAnsi="Arial Unicode MS"/>
        </w:rPr>
        <w:t>〜</w:t>
      </w:r>
      <w:r>
        <w:rPr>
          <w:rFonts w:hAnsi="Arial Unicode MS"/>
        </w:rPr>
        <w:t>13Hz</w:t>
      </w:r>
    </w:p>
    <w:p w:rsidR="00000000" w:rsidRDefault="00000000">
      <w:pPr>
        <w:pStyle w:val="Body1"/>
      </w:pPr>
      <w:r>
        <w:rPr>
          <w:rFonts w:hAnsi="Arial Unicode MS"/>
        </w:rPr>
        <w:t xml:space="preserve">         </w:t>
      </w:r>
      <w:r>
        <w:rPr>
          <w:rFonts w:hAnsi="Arial Unicode MS"/>
        </w:rPr>
        <w:t>θ波</w:t>
      </w:r>
      <w:r>
        <w:rPr>
          <w:rFonts w:hAnsi="Arial Unicode MS"/>
        </w:rPr>
        <w:t xml:space="preserve">        4</w:t>
      </w:r>
      <w:r>
        <w:rPr>
          <w:rFonts w:hAnsi="Arial Unicode MS"/>
        </w:rPr>
        <w:t>〜</w:t>
      </w:r>
      <w:r>
        <w:rPr>
          <w:rFonts w:hAnsi="Arial Unicode MS"/>
        </w:rPr>
        <w:t>7.5Hz</w:t>
      </w:r>
    </w:p>
    <w:p w:rsidR="00000000" w:rsidRDefault="00000000">
      <w:pPr>
        <w:pStyle w:val="Body1"/>
      </w:pPr>
      <w:r>
        <w:rPr>
          <w:rFonts w:hAnsi="Arial Unicode MS"/>
        </w:rPr>
        <w:t xml:space="preserve">         </w:t>
      </w:r>
      <w:r>
        <w:rPr>
          <w:rFonts w:hAnsi="Arial Unicode MS"/>
        </w:rPr>
        <w:t>δ波</w:t>
      </w:r>
      <w:r>
        <w:rPr>
          <w:rFonts w:hAnsi="Arial Unicode MS"/>
        </w:rPr>
        <w:t xml:space="preserve">         </w:t>
      </w:r>
      <w:r>
        <w:rPr>
          <w:rFonts w:hAnsi="Arial Unicode MS"/>
        </w:rPr>
        <w:t>〜</w:t>
      </w:r>
      <w:r>
        <w:rPr>
          <w:rFonts w:hAnsi="Arial Unicode MS"/>
        </w:rPr>
        <w:t>3.5Hz</w:t>
      </w:r>
    </w:p>
    <w:p w:rsidR="00000000" w:rsidRDefault="00000000">
      <w:pPr>
        <w:pStyle w:val="Body1"/>
      </w:pPr>
      <w:r>
        <w:rPr>
          <w:rFonts w:hAnsi="Arial Unicode MS"/>
        </w:rPr>
        <w:t xml:space="preserve">                      </w:t>
      </w:r>
      <w:r>
        <w:rPr>
          <w:rFonts w:hAnsi="Arial Unicode MS"/>
        </w:rPr>
        <w:t>選択肢</w:t>
      </w:r>
      <w:r>
        <w:rPr>
          <w:rFonts w:hAnsi="Arial Unicode MS"/>
        </w:rPr>
        <w:t xml:space="preserve"> : (a)</w:t>
      </w:r>
      <w:r>
        <w:rPr>
          <w:rFonts w:hAnsi="Arial Unicode MS"/>
        </w:rPr>
        <w:t>α</w:t>
      </w:r>
      <w:r>
        <w:rPr>
          <w:rFonts w:hAnsi="Arial Unicode MS"/>
        </w:rPr>
        <w:t xml:space="preserve"> (b)</w:t>
      </w:r>
      <w:r>
        <w:rPr>
          <w:rFonts w:hAnsi="Arial Unicode MS"/>
        </w:rPr>
        <w:t>β</w:t>
      </w:r>
      <w:r>
        <w:rPr>
          <w:rFonts w:hAnsi="Arial Unicode MS"/>
        </w:rPr>
        <w:t xml:space="preserve"> (c)</w:t>
      </w:r>
      <w:r>
        <w:rPr>
          <w:rFonts w:hAnsi="Arial Unicode MS"/>
        </w:rPr>
        <w:t>γ</w:t>
      </w:r>
      <w:r>
        <w:rPr>
          <w:rFonts w:hAnsi="Arial Unicode MS"/>
        </w:rPr>
        <w:t xml:space="preserve"> (d)</w:t>
      </w:r>
      <w:r>
        <w:rPr>
          <w:rFonts w:hAnsi="Arial Unicode MS"/>
        </w:rPr>
        <w:t>δ</w:t>
      </w:r>
      <w:r>
        <w:rPr>
          <w:rFonts w:hAnsi="Arial Unicode MS"/>
        </w:rPr>
        <w:t xml:space="preserve"> (e)</w:t>
      </w:r>
      <w:r>
        <w:rPr>
          <w:rFonts w:hAnsi="Arial Unicode MS"/>
        </w:rPr>
        <w:t>ε</w:t>
      </w:r>
      <w:r>
        <w:rPr>
          <w:rFonts w:hAnsi="Arial Unicode MS"/>
        </w:rPr>
        <w:t xml:space="preserve"> (f)</w:t>
      </w:r>
      <w:r>
        <w:rPr>
          <w:rFonts w:hAnsi="Arial Unicode MS"/>
        </w:rPr>
        <w:t>θ</w:t>
      </w:r>
      <w:r>
        <w:rPr>
          <w:rFonts w:hAnsi="Arial Unicode MS"/>
        </w:rPr>
        <w:t xml:space="preserve"> (g)</w:t>
      </w:r>
      <w:r>
        <w:rPr>
          <w:rFonts w:hAnsi="Arial Unicode MS"/>
        </w:rPr>
        <w:t>κ</w:t>
      </w:r>
      <w:r>
        <w:rPr>
          <w:rFonts w:hAnsi="Arial Unicode MS"/>
        </w:rPr>
        <w:t xml:space="preserve"> (h)</w:t>
      </w:r>
      <w:r>
        <w:rPr>
          <w:rFonts w:hAnsi="Arial Unicode MS"/>
        </w:rPr>
        <w:t>λ</w:t>
      </w:r>
    </w:p>
    <w:p w:rsidR="00000000" w:rsidRDefault="00000000">
      <w:pPr>
        <w:pStyle w:val="Body1"/>
      </w:pPr>
      <w:r>
        <w:rPr>
          <w:rFonts w:hAnsi="Arial Unicode MS"/>
        </w:rPr>
        <w:t xml:space="preserve">                                                                                                    </w:t>
      </w:r>
      <w:r>
        <w:rPr>
          <w:rFonts w:hAnsi="Arial Unicode MS"/>
        </w:rPr>
        <w:t>以上</w:t>
      </w:r>
      <w:r>
        <w:rPr>
          <w:rFonts w:hAnsi="Arial Unicode MS"/>
        </w:rPr>
        <w:t>6</w:t>
      </w:r>
      <w:r>
        <w:rPr>
          <w:rFonts w:hAnsi="Arial Unicode MS"/>
        </w:rPr>
        <w:t>項</w:t>
      </w:r>
    </w:p>
    <w:p w:rsidR="00000000" w:rsidRDefault="00000000">
      <w:pPr>
        <w:pStyle w:val="Body1"/>
        <w:rPr>
          <w:rFonts w:ascii="Times New Roman" w:eastAsia="Times New Roman" w:hAnsi="Times New Roman"/>
          <w:color w:val="auto"/>
          <w:sz w:val="20"/>
          <w:lang w:val="en-US" w:eastAsia="ja-JP" w:bidi="x-none"/>
        </w:rPr>
      </w:pPr>
      <w:r>
        <w:rPr>
          <w:rFonts w:hAnsi="Arial Unicode MS"/>
        </w:rPr>
        <w:t xml:space="preserve"> </w:t>
      </w:r>
      <w:r>
        <w:rPr>
          <w:rFonts w:hAnsi="Arial Unicode MS"/>
        </w:rPr>
        <w:t>今年度は</w:t>
      </w:r>
      <w:r>
        <w:rPr>
          <w:rFonts w:hAnsi="Arial Unicode MS"/>
        </w:rPr>
        <w:t>6</w:t>
      </w:r>
      <w:r>
        <w:rPr>
          <w:rFonts w:hAnsi="Arial Unicode MS"/>
        </w:rPr>
        <w:t>題しか出題されず</w:t>
      </w:r>
      <w:r>
        <w:rPr>
          <w:rFonts w:hAnsi="Arial Unicode MS"/>
        </w:rPr>
        <w:t>,</w:t>
      </w:r>
      <w:r>
        <w:rPr>
          <w:rFonts w:hAnsi="Arial Unicode MS"/>
        </w:rPr>
        <w:t>ほとんど完璧な複製です．</w:t>
      </w:r>
      <w:r>
        <w:rPr>
          <w:rFonts w:hAnsi="Arial Unicode MS"/>
        </w:rPr>
        <w:t xml:space="preserve"> </w:t>
      </w:r>
      <w:r>
        <w:rPr>
          <w:rFonts w:hAnsi="Arial Unicode MS"/>
        </w:rPr>
        <w:t>勉学に大いに役立ててください．</w:t>
      </w:r>
    </w:p>
    <w:sectPr w:rsidR="00000000"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B66C843-6334-47F5-B108-B05F1DC0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2017-08-22T06:12:00Z</dcterms:created>
  <dcterms:modified xsi:type="dcterms:W3CDTF">2017-08-22T06:12:00Z</dcterms:modified>
</cp:coreProperties>
</file>