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4BE" w:rsidRDefault="00FE697A">
      <w:pPr>
        <w:rPr>
          <w:rFonts w:hint="eastAsia"/>
        </w:rPr>
      </w:pPr>
      <w:r>
        <w:rPr>
          <w:rFonts w:hint="eastAsia"/>
        </w:rPr>
        <w:t xml:space="preserve">循環器系Ⅱ　</w:t>
      </w:r>
      <w:r>
        <w:rPr>
          <w:rFonts w:hint="eastAsia"/>
        </w:rPr>
        <w:t>2008</w:t>
      </w:r>
      <w:r>
        <w:rPr>
          <w:rFonts w:hint="eastAsia"/>
        </w:rPr>
        <w:t>年度</w:t>
      </w:r>
    </w:p>
    <w:p w:rsidR="00FE697A" w:rsidRDefault="00FE697A">
      <w:pPr>
        <w:rPr>
          <w:rFonts w:hint="eastAsia"/>
        </w:rPr>
      </w:pPr>
    </w:p>
    <w:p w:rsidR="00FE697A" w:rsidRDefault="00FE697A">
      <w:pPr>
        <w:rPr>
          <w:rFonts w:hint="eastAsia"/>
        </w:rPr>
      </w:pPr>
      <w:r>
        <w:rPr>
          <w:rFonts w:hint="eastAsia"/>
        </w:rPr>
        <w:t>1</w:t>
      </w:r>
      <w:r>
        <w:rPr>
          <w:rFonts w:hint="eastAsia"/>
        </w:rPr>
        <w:t>枚目　町田先生範囲</w:t>
      </w:r>
    </w:p>
    <w:p w:rsidR="00FE697A" w:rsidRDefault="00FE697A">
      <w:pPr>
        <w:rPr>
          <w:rFonts w:hint="eastAsia"/>
        </w:rPr>
      </w:pPr>
      <w:r>
        <w:rPr>
          <w:rFonts w:hint="eastAsia"/>
        </w:rPr>
        <w:t xml:space="preserve">　１）メタボリックシンドロームの診断基準について以下の空欄に語句を入れよ。</w:t>
      </w:r>
    </w:p>
    <w:p w:rsidR="00FE697A" w:rsidRDefault="00FE697A">
      <w:pPr>
        <w:rPr>
          <w:rFonts w:ascii="MS Mincho" w:hAnsi="MS Mincho" w:hint="eastAsia"/>
        </w:rPr>
      </w:pPr>
      <w:r>
        <w:rPr>
          <w:rFonts w:hint="eastAsia"/>
        </w:rPr>
        <w:t xml:space="preserve">　　　腹囲　男性　</w:t>
      </w:r>
      <w:r>
        <w:rPr>
          <w:rFonts w:ascii="MS Mincho" w:hAnsi="MS Mincho" w:hint="eastAsia"/>
        </w:rPr>
        <w:t xml:space="preserve">≧（ 　）ｃｍ　</w:t>
      </w:r>
      <w:r>
        <w:rPr>
          <w:rFonts w:hint="eastAsia"/>
        </w:rPr>
        <w:t xml:space="preserve">女性　</w:t>
      </w:r>
      <w:r>
        <w:rPr>
          <w:rFonts w:ascii="MS Mincho" w:hAnsi="MS Mincho" w:hint="eastAsia"/>
        </w:rPr>
        <w:t xml:space="preserve">≧（ 　）ｃｍ　</w:t>
      </w:r>
    </w:p>
    <w:p w:rsidR="00FE697A" w:rsidRDefault="00FE697A">
      <w:pPr>
        <w:rPr>
          <w:rFonts w:ascii="MS Mincho" w:hAnsi="MS Mincho" w:hint="eastAsia"/>
          <w:vertAlign w:val="superscript"/>
        </w:rPr>
      </w:pPr>
      <w:r>
        <w:rPr>
          <w:rFonts w:ascii="MS Mincho" w:hAnsi="MS Mincho" w:hint="eastAsia"/>
        </w:rPr>
        <w:t xml:space="preserve">　　　　　　内臓脂肪　≧（ 　）ｃｍ</w:t>
      </w:r>
      <w:r>
        <w:rPr>
          <w:rFonts w:ascii="MS Mincho" w:hAnsi="MS Mincho" w:hint="eastAsia"/>
          <w:vertAlign w:val="superscript"/>
        </w:rPr>
        <w:t>２</w:t>
      </w:r>
    </w:p>
    <w:p w:rsidR="00FE697A" w:rsidRDefault="00FE697A">
      <w:pPr>
        <w:rPr>
          <w:rFonts w:ascii="MS Mincho" w:hAnsi="MS Mincho" w:hint="eastAsia"/>
        </w:rPr>
      </w:pPr>
      <w:r>
        <w:rPr>
          <w:rFonts w:ascii="MS Mincho" w:hAnsi="MS Mincho" w:hint="eastAsia"/>
        </w:rPr>
        <w:t xml:space="preserve">　　　血圧　収縮期血圧　≧（ 　）ｍｍＨｇ　拡張期血圧　≧（ 　）ｍｍＨｇ</w:t>
      </w:r>
    </w:p>
    <w:p w:rsidR="00FE697A" w:rsidRDefault="00FE697A">
      <w:pPr>
        <w:rPr>
          <w:rFonts w:ascii="MS Mincho" w:hAnsi="MS Mincho" w:hint="eastAsia"/>
        </w:rPr>
      </w:pPr>
      <w:r>
        <w:rPr>
          <w:rFonts w:ascii="MS Mincho" w:hAnsi="MS Mincho" w:hint="eastAsia"/>
        </w:rPr>
        <w:t xml:space="preserve">　　　血中トリグリセリド　≧（ 　）ｍｇ/ｄｌ</w:t>
      </w:r>
    </w:p>
    <w:p w:rsidR="00FE697A" w:rsidRDefault="00892E26">
      <w:pPr>
        <w:rPr>
          <w:rFonts w:ascii="MS Mincho" w:hAnsi="MS Mincho" w:hint="eastAsia"/>
        </w:rPr>
      </w:pPr>
      <w:r>
        <w:rPr>
          <w:rFonts w:ascii="MS Mincho" w:hAnsi="MS Mincho" w:hint="eastAsia"/>
        </w:rPr>
        <w:t xml:space="preserve">　　　　　Ｌ</w:t>
      </w:r>
      <w:r w:rsidR="00FE697A">
        <w:rPr>
          <w:rFonts w:ascii="MS Mincho" w:hAnsi="MS Mincho" w:hint="eastAsia"/>
        </w:rPr>
        <w:t xml:space="preserve">ＤＬコレステロール　</w:t>
      </w:r>
      <w:r>
        <w:rPr>
          <w:rFonts w:ascii="MS Mincho" w:hAnsi="MS Mincho" w:hint="eastAsia"/>
        </w:rPr>
        <w:t>≧</w:t>
      </w:r>
      <w:r w:rsidR="005E5439">
        <w:rPr>
          <w:rFonts w:ascii="MS Mincho" w:hAnsi="MS Mincho" w:hint="eastAsia"/>
        </w:rPr>
        <w:t>（　）ｍｇ/ｄｌ</w:t>
      </w:r>
    </w:p>
    <w:p w:rsidR="005E5439" w:rsidRDefault="005E5439">
      <w:pPr>
        <w:rPr>
          <w:rFonts w:ascii="MS Mincho" w:hAnsi="MS Mincho" w:hint="eastAsia"/>
        </w:rPr>
      </w:pPr>
      <w:r>
        <w:rPr>
          <w:rFonts w:ascii="MS Mincho" w:hAnsi="MS Mincho" w:hint="eastAsia"/>
        </w:rPr>
        <w:t xml:space="preserve">　　　　　空腹時血糖値　≧（ 　）ｍｇ/ｄｌ</w:t>
      </w:r>
      <w:bookmarkStart w:id="0" w:name="_GoBack"/>
      <w:bookmarkEnd w:id="0"/>
    </w:p>
    <w:p w:rsidR="005E5439" w:rsidRDefault="005E5439">
      <w:pPr>
        <w:rPr>
          <w:rFonts w:ascii="MS Mincho" w:hAnsi="MS Mincho" w:hint="eastAsia"/>
        </w:rPr>
      </w:pPr>
    </w:p>
    <w:p w:rsidR="005E5439" w:rsidRDefault="005E5439">
      <w:pPr>
        <w:rPr>
          <w:rFonts w:ascii="MS Mincho" w:hAnsi="MS Mincho" w:hint="eastAsia"/>
        </w:rPr>
      </w:pPr>
      <w:r>
        <w:rPr>
          <w:rFonts w:ascii="MS Mincho" w:hAnsi="MS Mincho" w:hint="eastAsia"/>
        </w:rPr>
        <w:t xml:space="preserve">　２）悪性高血圧の眼底所見について述べよ</w:t>
      </w:r>
    </w:p>
    <w:p w:rsidR="005E5439" w:rsidRDefault="005E5439">
      <w:pPr>
        <w:rPr>
          <w:rFonts w:ascii="MS Mincho" w:hAnsi="MS Mincho" w:hint="eastAsia"/>
        </w:rPr>
      </w:pPr>
    </w:p>
    <w:p w:rsidR="005E5439" w:rsidRDefault="005E5439">
      <w:pPr>
        <w:rPr>
          <w:rFonts w:ascii="MS Mincho" w:hAnsi="MS Mincho" w:hint="eastAsia"/>
        </w:rPr>
      </w:pPr>
      <w:r>
        <w:rPr>
          <w:rFonts w:ascii="MS Mincho" w:hAnsi="MS Mincho" w:hint="eastAsia"/>
        </w:rPr>
        <w:t>２枚目　庭野先生範囲</w:t>
      </w:r>
    </w:p>
    <w:p w:rsidR="005E5439" w:rsidRDefault="005E5439">
      <w:pPr>
        <w:rPr>
          <w:rFonts w:ascii="MS Mincho" w:hAnsi="MS Mincho" w:hint="eastAsia"/>
        </w:rPr>
      </w:pPr>
      <w:r>
        <w:rPr>
          <w:rFonts w:ascii="MS Mincho" w:hAnsi="MS Mincho" w:hint="eastAsia"/>
        </w:rPr>
        <w:t xml:space="preserve">　心電図においてＳＴ変化をきたす疾患を挙げ、各々の疾患に対し</w:t>
      </w:r>
    </w:p>
    <w:p w:rsidR="005E5439" w:rsidRDefault="005E5439" w:rsidP="005E5439">
      <w:pPr>
        <w:ind w:firstLineChars="100" w:firstLine="210"/>
        <w:rPr>
          <w:rFonts w:ascii="MS Mincho" w:hAnsi="MS Mincho" w:hint="eastAsia"/>
        </w:rPr>
      </w:pPr>
      <w:r>
        <w:rPr>
          <w:rFonts w:ascii="MS Mincho" w:hAnsi="MS Mincho" w:hint="eastAsia"/>
        </w:rPr>
        <w:t>①ＳＴ変化の特徴（所見と誘導）、②その他の所見（鑑別できるように）</w:t>
      </w:r>
    </w:p>
    <w:p w:rsidR="005E5439" w:rsidRDefault="005E5439" w:rsidP="005E5439">
      <w:pPr>
        <w:ind w:firstLineChars="100" w:firstLine="210"/>
        <w:rPr>
          <w:rFonts w:hint="eastAsia"/>
        </w:rPr>
      </w:pPr>
      <w:r>
        <w:rPr>
          <w:rFonts w:hint="eastAsia"/>
        </w:rPr>
        <w:t>を述べよ</w:t>
      </w:r>
    </w:p>
    <w:p w:rsidR="005E5439" w:rsidRDefault="005E5439" w:rsidP="005E5439">
      <w:pPr>
        <w:ind w:firstLineChars="100" w:firstLine="210"/>
        <w:rPr>
          <w:rFonts w:hint="eastAsia"/>
        </w:rPr>
      </w:pPr>
    </w:p>
    <w:p w:rsidR="005E5439" w:rsidRDefault="005E5439" w:rsidP="005E5439">
      <w:pPr>
        <w:rPr>
          <w:rFonts w:hint="eastAsia"/>
        </w:rPr>
      </w:pPr>
      <w:r>
        <w:rPr>
          <w:rFonts w:hint="eastAsia"/>
        </w:rPr>
        <w:t>3</w:t>
      </w:r>
      <w:r>
        <w:rPr>
          <w:rFonts w:hint="eastAsia"/>
        </w:rPr>
        <w:t>枚目　青山先生範囲</w:t>
      </w:r>
    </w:p>
    <w:p w:rsidR="005E5439" w:rsidRDefault="005E5439" w:rsidP="005E5439">
      <w:pPr>
        <w:rPr>
          <w:rFonts w:hint="eastAsia"/>
        </w:rPr>
      </w:pPr>
      <w:r>
        <w:rPr>
          <w:rFonts w:hint="eastAsia"/>
        </w:rPr>
        <w:t xml:space="preserve">　急性心筋梗塞、肺血栓塞栓症、大動脈解離の問診、身体所見、検査所見を挙げ、鑑別について述べよ。</w:t>
      </w:r>
    </w:p>
    <w:p w:rsidR="005E5439" w:rsidRDefault="005E5439" w:rsidP="005E5439">
      <w:pPr>
        <w:rPr>
          <w:rFonts w:hint="eastAsia"/>
        </w:rPr>
      </w:pPr>
    </w:p>
    <w:p w:rsidR="005E5439" w:rsidRDefault="005E5439" w:rsidP="005E5439">
      <w:pPr>
        <w:rPr>
          <w:rFonts w:hint="eastAsia"/>
        </w:rPr>
      </w:pPr>
      <w:r>
        <w:rPr>
          <w:rFonts w:hint="eastAsia"/>
        </w:rPr>
        <w:t>4</w:t>
      </w:r>
      <w:r>
        <w:rPr>
          <w:rFonts w:hint="eastAsia"/>
        </w:rPr>
        <w:t>枚目　猪又先生範囲</w:t>
      </w:r>
    </w:p>
    <w:p w:rsidR="005E5439" w:rsidRDefault="005E5439" w:rsidP="005E5439">
      <w:pPr>
        <w:rPr>
          <w:rFonts w:hint="eastAsia"/>
        </w:rPr>
      </w:pPr>
      <w:r>
        <w:rPr>
          <w:rFonts w:hint="eastAsia"/>
        </w:rPr>
        <w:t xml:space="preserve">　次の所見における心不全症例における急性期、慢性期の具体的な治療を述べよ。</w:t>
      </w:r>
    </w:p>
    <w:p w:rsidR="005E5439" w:rsidRDefault="005E5439" w:rsidP="005E5439">
      <w:pPr>
        <w:rPr>
          <w:rFonts w:hint="eastAsia"/>
        </w:rPr>
      </w:pPr>
      <w:r>
        <w:rPr>
          <w:rFonts w:hint="eastAsia"/>
        </w:rPr>
        <w:t xml:space="preserve">　</w:t>
      </w:r>
    </w:p>
    <w:p w:rsidR="005E5439" w:rsidRDefault="005E5439" w:rsidP="00E07D72">
      <w:pPr>
        <w:ind w:left="210" w:hangingChars="100" w:hanging="210"/>
        <w:rPr>
          <w:rFonts w:hint="eastAsia"/>
        </w:rPr>
      </w:pPr>
      <w:r>
        <w:rPr>
          <w:rFonts w:hint="eastAsia"/>
        </w:rPr>
        <w:t xml:space="preserve">　</w:t>
      </w:r>
      <w:r>
        <w:rPr>
          <w:rFonts w:hint="eastAsia"/>
        </w:rPr>
        <w:t>38</w:t>
      </w:r>
      <w:r>
        <w:rPr>
          <w:rFonts w:hint="eastAsia"/>
        </w:rPr>
        <w:t>歳男性。</w:t>
      </w:r>
      <w:r>
        <w:rPr>
          <w:rFonts w:hint="eastAsia"/>
        </w:rPr>
        <w:t>2</w:t>
      </w:r>
      <w:r>
        <w:rPr>
          <w:rFonts w:hint="eastAsia"/>
        </w:rPr>
        <w:t>ヶ月前から労作時の息苦しさを感じていた。数日前から</w:t>
      </w:r>
      <w:r w:rsidR="0011708D">
        <w:rPr>
          <w:rFonts w:hint="eastAsia"/>
        </w:rPr>
        <w:t>夜間に</w:t>
      </w:r>
      <w:r>
        <w:rPr>
          <w:rFonts w:hint="eastAsia"/>
        </w:rPr>
        <w:t>発作性呼吸困難</w:t>
      </w:r>
      <w:r w:rsidR="0011708D">
        <w:rPr>
          <w:rFonts w:hint="eastAsia"/>
        </w:rPr>
        <w:t>が発生、起坐呼吸状態で緊急入院した。</w:t>
      </w:r>
    </w:p>
    <w:p w:rsidR="0011708D" w:rsidRDefault="0011708D" w:rsidP="005E5439">
      <w:pPr>
        <w:rPr>
          <w:rFonts w:hint="eastAsia"/>
        </w:rPr>
      </w:pPr>
      <w:r>
        <w:rPr>
          <w:rFonts w:hint="eastAsia"/>
        </w:rPr>
        <w:t xml:space="preserve">　脈拍</w:t>
      </w:r>
      <w:r>
        <w:rPr>
          <w:rFonts w:hint="eastAsia"/>
        </w:rPr>
        <w:t>114/</w:t>
      </w:r>
      <w:r>
        <w:rPr>
          <w:rFonts w:hint="eastAsia"/>
        </w:rPr>
        <w:t>分　血圧</w:t>
      </w:r>
      <w:r>
        <w:rPr>
          <w:rFonts w:hint="eastAsia"/>
        </w:rPr>
        <w:t>152/80</w:t>
      </w:r>
      <w:r>
        <w:rPr>
          <w:rFonts w:hint="eastAsia"/>
        </w:rPr>
        <w:t xml:space="preserve">　両側肺性ラ音、心ギャロップ音を聴取する　ＢＮＰ</w:t>
      </w:r>
      <w:r>
        <w:rPr>
          <w:rFonts w:hint="eastAsia"/>
        </w:rPr>
        <w:t>590pg/dl</w:t>
      </w:r>
    </w:p>
    <w:p w:rsidR="0011708D" w:rsidRDefault="0011708D" w:rsidP="005E5439">
      <w:pPr>
        <w:rPr>
          <w:rFonts w:hint="eastAsia"/>
        </w:rPr>
      </w:pPr>
      <w:r>
        <w:rPr>
          <w:rFonts w:hint="eastAsia"/>
        </w:rPr>
        <w:t xml:space="preserve">　頚静脈怒張、下腿浮腫を認めるが手足の冷感は無い。</w:t>
      </w:r>
    </w:p>
    <w:p w:rsidR="0011708D" w:rsidRDefault="0011708D" w:rsidP="005E5439">
      <w:pPr>
        <w:rPr>
          <w:rFonts w:hint="eastAsia"/>
        </w:rPr>
      </w:pPr>
      <w:r>
        <w:rPr>
          <w:rFonts w:hint="eastAsia"/>
        </w:rPr>
        <w:t xml:space="preserve">　胸部</w:t>
      </w:r>
      <w:r>
        <w:rPr>
          <w:rFonts w:hint="eastAsia"/>
        </w:rPr>
        <w:t>X</w:t>
      </w:r>
      <w:r>
        <w:rPr>
          <w:rFonts w:hint="eastAsia"/>
        </w:rPr>
        <w:t>線写真で心拡大と肺うっ血像が見られる。</w:t>
      </w:r>
    </w:p>
    <w:p w:rsidR="0011708D" w:rsidRDefault="0011708D" w:rsidP="005E5439">
      <w:pPr>
        <w:rPr>
          <w:rFonts w:hint="eastAsia"/>
        </w:rPr>
      </w:pPr>
      <w:r>
        <w:rPr>
          <w:rFonts w:hint="eastAsia"/>
        </w:rPr>
        <w:t xml:space="preserve">　心電図では</w:t>
      </w:r>
      <w:r w:rsidR="00E07D72">
        <w:rPr>
          <w:rFonts w:hint="eastAsia"/>
        </w:rPr>
        <w:t>心房細動</w:t>
      </w:r>
      <w:r>
        <w:rPr>
          <w:rFonts w:hint="eastAsia"/>
        </w:rPr>
        <w:t>が</w:t>
      </w:r>
      <w:r w:rsidR="00E07D72">
        <w:rPr>
          <w:rFonts w:hint="eastAsia"/>
        </w:rPr>
        <w:t>見られたが、</w:t>
      </w:r>
      <w:r w:rsidR="00E07D72">
        <w:rPr>
          <w:rFonts w:hint="eastAsia"/>
        </w:rPr>
        <w:t>ST</w:t>
      </w:r>
      <w:r w:rsidR="00E07D72">
        <w:rPr>
          <w:rFonts w:hint="eastAsia"/>
        </w:rPr>
        <w:t>上昇は見られなかった。</w:t>
      </w:r>
    </w:p>
    <w:p w:rsidR="00E07D72" w:rsidRDefault="00E07D72" w:rsidP="00E07D72">
      <w:pPr>
        <w:ind w:left="210" w:hangingChars="100" w:hanging="210"/>
        <w:rPr>
          <w:rFonts w:hint="eastAsia"/>
        </w:rPr>
      </w:pPr>
      <w:r>
        <w:rPr>
          <w:rFonts w:hint="eastAsia"/>
        </w:rPr>
        <w:t xml:space="preserve">　心エコー上では右室拡張末期径</w:t>
      </w:r>
      <w:r>
        <w:rPr>
          <w:rFonts w:hint="eastAsia"/>
        </w:rPr>
        <w:t>72mm</w:t>
      </w:r>
      <w:r>
        <w:rPr>
          <w:rFonts w:hint="eastAsia"/>
        </w:rPr>
        <w:t>、左室駆出率</w:t>
      </w:r>
      <w:r>
        <w:rPr>
          <w:rFonts w:hint="eastAsia"/>
        </w:rPr>
        <w:t>28</w:t>
      </w:r>
      <w:r>
        <w:rPr>
          <w:rFonts w:hint="eastAsia"/>
        </w:rPr>
        <w:t>％で、壁肥大は無く、中等度の僧帽弁、三尖弁の逆流以外に弁に異常は見られない。</w:t>
      </w:r>
    </w:p>
    <w:p w:rsidR="00E07D72" w:rsidRDefault="00E07D72" w:rsidP="00E07D72">
      <w:pPr>
        <w:ind w:left="210" w:hangingChars="100" w:hanging="210"/>
        <w:rPr>
          <w:rFonts w:hint="eastAsia"/>
        </w:rPr>
      </w:pPr>
    </w:p>
    <w:p w:rsidR="00FC78A5" w:rsidRDefault="00FC78A5" w:rsidP="00E07D72">
      <w:pPr>
        <w:ind w:left="210" w:hangingChars="100" w:hanging="210"/>
        <w:rPr>
          <w:rFonts w:hint="eastAsia"/>
        </w:rPr>
      </w:pPr>
    </w:p>
    <w:p w:rsidR="00FC78A5" w:rsidRDefault="00FC78A5" w:rsidP="00E07D72">
      <w:pPr>
        <w:ind w:left="210" w:hangingChars="100" w:hanging="210"/>
        <w:rPr>
          <w:rFonts w:hint="eastAsia"/>
        </w:rPr>
      </w:pPr>
    </w:p>
    <w:p w:rsidR="00E07D72" w:rsidRDefault="00E07D72" w:rsidP="00E07D72">
      <w:pPr>
        <w:ind w:left="210" w:hangingChars="100" w:hanging="210"/>
        <w:rPr>
          <w:rFonts w:hint="eastAsia"/>
        </w:rPr>
      </w:pPr>
      <w:r>
        <w:rPr>
          <w:rFonts w:hint="eastAsia"/>
        </w:rPr>
        <w:t>5</w:t>
      </w:r>
      <w:r>
        <w:rPr>
          <w:rFonts w:hint="eastAsia"/>
        </w:rPr>
        <w:t>枚目　鳥居先生範囲</w:t>
      </w:r>
    </w:p>
    <w:p w:rsidR="00E07D72" w:rsidRDefault="00E07D72" w:rsidP="00E07D72">
      <w:pPr>
        <w:ind w:left="210" w:hangingChars="100" w:hanging="210"/>
        <w:rPr>
          <w:rFonts w:hint="eastAsia"/>
        </w:rPr>
      </w:pPr>
      <w:r>
        <w:rPr>
          <w:rFonts w:hint="eastAsia"/>
        </w:rPr>
        <w:t xml:space="preserve">　以下の空欄に当てはまる語句を入れよ。</w:t>
      </w:r>
    </w:p>
    <w:p w:rsidR="00E07D72" w:rsidRDefault="00E07D72" w:rsidP="00E07D72">
      <w:pPr>
        <w:ind w:leftChars="150" w:left="840" w:hangingChars="250" w:hanging="525"/>
        <w:rPr>
          <w:rFonts w:hint="eastAsia"/>
        </w:rPr>
      </w:pPr>
      <w:r>
        <w:rPr>
          <w:rFonts w:hint="eastAsia"/>
        </w:rPr>
        <w:t>（</w:t>
      </w:r>
      <w:r>
        <w:rPr>
          <w:rFonts w:hint="eastAsia"/>
        </w:rPr>
        <w:t>1</w:t>
      </w:r>
      <w:r>
        <w:rPr>
          <w:rFonts w:hint="eastAsia"/>
        </w:rPr>
        <w:t>）</w:t>
      </w:r>
      <w:r>
        <w:rPr>
          <w:rFonts w:hint="eastAsia"/>
        </w:rPr>
        <w:t>CT</w:t>
      </w:r>
      <w:r>
        <w:rPr>
          <w:rFonts w:hint="eastAsia"/>
        </w:rPr>
        <w:t>所見で左房内に</w:t>
      </w:r>
      <w:r>
        <w:rPr>
          <w:rFonts w:hint="eastAsia"/>
        </w:rPr>
        <w:t>mass</w:t>
      </w:r>
      <w:r>
        <w:rPr>
          <w:rFonts w:hint="eastAsia"/>
        </w:rPr>
        <w:t>が認められたときには（　　）と（　　）の鑑別が必要となる</w:t>
      </w:r>
    </w:p>
    <w:p w:rsidR="006C70BE" w:rsidRDefault="006C70BE" w:rsidP="006C70BE">
      <w:pPr>
        <w:ind w:left="840" w:hangingChars="400" w:hanging="840"/>
        <w:rPr>
          <w:rFonts w:hint="eastAsia"/>
        </w:rPr>
      </w:pPr>
      <w:r>
        <w:rPr>
          <w:rFonts w:hint="eastAsia"/>
        </w:rPr>
        <w:t xml:space="preserve">　</w:t>
      </w:r>
      <w:r>
        <w:rPr>
          <w:rFonts w:hint="eastAsia"/>
        </w:rPr>
        <w:t xml:space="preserve"> </w:t>
      </w:r>
      <w:r>
        <w:rPr>
          <w:rFonts w:hint="eastAsia"/>
        </w:rPr>
        <w:t>（</w:t>
      </w:r>
      <w:r>
        <w:rPr>
          <w:rFonts w:hint="eastAsia"/>
        </w:rPr>
        <w:t>2</w:t>
      </w:r>
      <w:r>
        <w:rPr>
          <w:rFonts w:hint="eastAsia"/>
        </w:rPr>
        <w:t>）リウマチ熱の原因菌となるものは（　　）で、感染性心内膜炎の原因菌として最も頻度の高いものとしては（　　）が挙げられる。</w:t>
      </w:r>
    </w:p>
    <w:p w:rsidR="00E07D72" w:rsidRDefault="006C70BE" w:rsidP="006C70BE">
      <w:pPr>
        <w:ind w:left="840" w:hangingChars="400" w:hanging="840"/>
        <w:rPr>
          <w:rFonts w:hint="eastAsia"/>
        </w:rPr>
      </w:pPr>
      <w:r>
        <w:rPr>
          <w:rFonts w:hint="eastAsia"/>
        </w:rPr>
        <w:t xml:space="preserve">　</w:t>
      </w:r>
      <w:r>
        <w:rPr>
          <w:rFonts w:hint="eastAsia"/>
        </w:rPr>
        <w:t xml:space="preserve"> </w:t>
      </w:r>
      <w:r>
        <w:rPr>
          <w:rFonts w:hint="eastAsia"/>
        </w:rPr>
        <w:t>（</w:t>
      </w:r>
      <w:r>
        <w:rPr>
          <w:rFonts w:hint="eastAsia"/>
        </w:rPr>
        <w:t>3</w:t>
      </w:r>
      <w:r>
        <w:rPr>
          <w:rFonts w:hint="eastAsia"/>
        </w:rPr>
        <w:t>）急性心筋梗塞の合併症で外科手術を必要とするものには心室中隔穿孔と（　　）と（　　）である。</w:t>
      </w:r>
    </w:p>
    <w:p w:rsidR="006C70BE" w:rsidRDefault="006C70BE" w:rsidP="006C70BE">
      <w:pPr>
        <w:ind w:left="840" w:hangingChars="400" w:hanging="840"/>
        <w:rPr>
          <w:rFonts w:hint="eastAsia"/>
        </w:rPr>
      </w:pPr>
      <w:r>
        <w:rPr>
          <w:rFonts w:hint="eastAsia"/>
        </w:rPr>
        <w:t xml:space="preserve">　</w:t>
      </w:r>
      <w:r>
        <w:rPr>
          <w:rFonts w:hint="eastAsia"/>
        </w:rPr>
        <w:t xml:space="preserve"> </w:t>
      </w:r>
      <w:r>
        <w:rPr>
          <w:rFonts w:hint="eastAsia"/>
        </w:rPr>
        <w:t>（</w:t>
      </w:r>
      <w:r>
        <w:rPr>
          <w:rFonts w:hint="eastAsia"/>
        </w:rPr>
        <w:t>4</w:t>
      </w:r>
      <w:r>
        <w:rPr>
          <w:rFonts w:hint="eastAsia"/>
        </w:rPr>
        <w:t>）大動脈弁閉鎖不全症では収縮期血圧が（　　）し、拡張期血圧が（　　）する。</w:t>
      </w:r>
    </w:p>
    <w:p w:rsidR="006C70BE" w:rsidRDefault="006C70BE" w:rsidP="006C70BE">
      <w:pPr>
        <w:ind w:left="840" w:hangingChars="400" w:hanging="840"/>
        <w:rPr>
          <w:rFonts w:hint="eastAsia"/>
        </w:rPr>
      </w:pPr>
      <w:r>
        <w:rPr>
          <w:rFonts w:hint="eastAsia"/>
        </w:rPr>
        <w:t xml:space="preserve">　</w:t>
      </w:r>
      <w:r>
        <w:rPr>
          <w:rFonts w:hint="eastAsia"/>
        </w:rPr>
        <w:t xml:space="preserve"> </w:t>
      </w:r>
      <w:r>
        <w:rPr>
          <w:rFonts w:hint="eastAsia"/>
        </w:rPr>
        <w:t>（</w:t>
      </w:r>
      <w:r>
        <w:rPr>
          <w:rFonts w:hint="eastAsia"/>
        </w:rPr>
        <w:t>5</w:t>
      </w:r>
      <w:r>
        <w:rPr>
          <w:rFonts w:hint="eastAsia"/>
        </w:rPr>
        <w:t>）大動脈弁狭窄症は壁収縮力の低下は見られないが、収縮力を増強するために左室は（　　）する。</w:t>
      </w:r>
    </w:p>
    <w:p w:rsidR="006C70BE" w:rsidRPr="00FE697A" w:rsidRDefault="006C70BE" w:rsidP="00FC78A5">
      <w:pPr>
        <w:ind w:leftChars="150" w:left="840" w:right="44" w:hangingChars="250" w:hanging="525"/>
        <w:rPr>
          <w:rFonts w:hint="eastAsia"/>
        </w:rPr>
      </w:pPr>
      <w:r>
        <w:rPr>
          <w:rFonts w:hint="eastAsia"/>
        </w:rPr>
        <w:t>（</w:t>
      </w:r>
      <w:r>
        <w:rPr>
          <w:rFonts w:hint="eastAsia"/>
        </w:rPr>
        <w:t>6</w:t>
      </w:r>
      <w:r>
        <w:rPr>
          <w:rFonts w:hint="eastAsia"/>
        </w:rPr>
        <w:t>）</w:t>
      </w:r>
      <w:proofErr w:type="spellStart"/>
      <w:r>
        <w:rPr>
          <w:rFonts w:hint="eastAsia"/>
        </w:rPr>
        <w:t>Fallot</w:t>
      </w:r>
      <w:proofErr w:type="spellEnd"/>
      <w:r>
        <w:rPr>
          <w:rFonts w:hint="eastAsia"/>
        </w:rPr>
        <w:t>四徴症を治療する姑息手術として</w:t>
      </w:r>
      <w:r w:rsidR="00FC78A5">
        <w:rPr>
          <w:rFonts w:hint="eastAsia"/>
        </w:rPr>
        <w:t>は</w:t>
      </w:r>
      <w:r w:rsidR="00FC78A5">
        <w:rPr>
          <w:rFonts w:hint="eastAsia"/>
        </w:rPr>
        <w:t>Blalock-</w:t>
      </w:r>
      <w:proofErr w:type="spellStart"/>
      <w:r w:rsidR="00FC78A5">
        <w:rPr>
          <w:rFonts w:hint="eastAsia"/>
        </w:rPr>
        <w:t>Taussing</w:t>
      </w:r>
      <w:proofErr w:type="spellEnd"/>
      <w:r w:rsidR="00FC78A5">
        <w:rPr>
          <w:rFonts w:hint="eastAsia"/>
        </w:rPr>
        <w:t>シャント術があるが、これは（　　）と（　　）をつなぐ手術である。</w:t>
      </w:r>
    </w:p>
    <w:sectPr w:rsidR="006C70BE" w:rsidRPr="00FE69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1"/>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7A"/>
    <w:rsid w:val="00000433"/>
    <w:rsid w:val="00012534"/>
    <w:rsid w:val="000238E4"/>
    <w:rsid w:val="00036AB7"/>
    <w:rsid w:val="000510A9"/>
    <w:rsid w:val="00052431"/>
    <w:rsid w:val="0006178E"/>
    <w:rsid w:val="000B144A"/>
    <w:rsid w:val="000D3C23"/>
    <w:rsid w:val="000D6375"/>
    <w:rsid w:val="000D7E34"/>
    <w:rsid w:val="000E44BE"/>
    <w:rsid w:val="00114229"/>
    <w:rsid w:val="0011708D"/>
    <w:rsid w:val="00154FC9"/>
    <w:rsid w:val="00186722"/>
    <w:rsid w:val="001A6AF7"/>
    <w:rsid w:val="001D0714"/>
    <w:rsid w:val="001E0F02"/>
    <w:rsid w:val="001E74CF"/>
    <w:rsid w:val="001F01F8"/>
    <w:rsid w:val="00200EFB"/>
    <w:rsid w:val="00223CAC"/>
    <w:rsid w:val="00265E60"/>
    <w:rsid w:val="00272A8B"/>
    <w:rsid w:val="00281BC5"/>
    <w:rsid w:val="00282CC4"/>
    <w:rsid w:val="00294460"/>
    <w:rsid w:val="002B0EE6"/>
    <w:rsid w:val="002B3CAD"/>
    <w:rsid w:val="002C3CA2"/>
    <w:rsid w:val="002C4177"/>
    <w:rsid w:val="002D6D31"/>
    <w:rsid w:val="002D78FF"/>
    <w:rsid w:val="002E0B11"/>
    <w:rsid w:val="002F111A"/>
    <w:rsid w:val="002F1809"/>
    <w:rsid w:val="0033153D"/>
    <w:rsid w:val="003456F0"/>
    <w:rsid w:val="003508BC"/>
    <w:rsid w:val="00360982"/>
    <w:rsid w:val="00392A2A"/>
    <w:rsid w:val="003A517B"/>
    <w:rsid w:val="003B3979"/>
    <w:rsid w:val="003C68AD"/>
    <w:rsid w:val="003D2FEB"/>
    <w:rsid w:val="003E2EC6"/>
    <w:rsid w:val="003E71EC"/>
    <w:rsid w:val="003F1FB5"/>
    <w:rsid w:val="003F6D17"/>
    <w:rsid w:val="0044560A"/>
    <w:rsid w:val="00447E03"/>
    <w:rsid w:val="004509B6"/>
    <w:rsid w:val="00472155"/>
    <w:rsid w:val="004849AF"/>
    <w:rsid w:val="004863B2"/>
    <w:rsid w:val="004A3D9F"/>
    <w:rsid w:val="004A3F3A"/>
    <w:rsid w:val="004A423A"/>
    <w:rsid w:val="004A4AE6"/>
    <w:rsid w:val="004A608B"/>
    <w:rsid w:val="004D009D"/>
    <w:rsid w:val="004D1D24"/>
    <w:rsid w:val="004E2381"/>
    <w:rsid w:val="0051521B"/>
    <w:rsid w:val="005363FF"/>
    <w:rsid w:val="0054418E"/>
    <w:rsid w:val="005502CC"/>
    <w:rsid w:val="0056673F"/>
    <w:rsid w:val="00575473"/>
    <w:rsid w:val="00582E0A"/>
    <w:rsid w:val="005A21F7"/>
    <w:rsid w:val="005D1D6F"/>
    <w:rsid w:val="005E5439"/>
    <w:rsid w:val="005E6FAB"/>
    <w:rsid w:val="005F1895"/>
    <w:rsid w:val="005F47A0"/>
    <w:rsid w:val="00603752"/>
    <w:rsid w:val="00673A6D"/>
    <w:rsid w:val="00687F01"/>
    <w:rsid w:val="006A2427"/>
    <w:rsid w:val="006A340B"/>
    <w:rsid w:val="006C70BE"/>
    <w:rsid w:val="006D3DD6"/>
    <w:rsid w:val="00703EA9"/>
    <w:rsid w:val="0074667E"/>
    <w:rsid w:val="00761442"/>
    <w:rsid w:val="007736B5"/>
    <w:rsid w:val="00775FDC"/>
    <w:rsid w:val="007931DE"/>
    <w:rsid w:val="007A5C50"/>
    <w:rsid w:val="007B0799"/>
    <w:rsid w:val="007C0A65"/>
    <w:rsid w:val="007C1EA6"/>
    <w:rsid w:val="007C35B1"/>
    <w:rsid w:val="007D136E"/>
    <w:rsid w:val="007F1F74"/>
    <w:rsid w:val="007F3B16"/>
    <w:rsid w:val="0081055D"/>
    <w:rsid w:val="00810B80"/>
    <w:rsid w:val="008352EF"/>
    <w:rsid w:val="00855F8C"/>
    <w:rsid w:val="008656EB"/>
    <w:rsid w:val="00883F4C"/>
    <w:rsid w:val="008845C3"/>
    <w:rsid w:val="0088670D"/>
    <w:rsid w:val="00892E26"/>
    <w:rsid w:val="008E2931"/>
    <w:rsid w:val="0090121F"/>
    <w:rsid w:val="0091649C"/>
    <w:rsid w:val="009329B1"/>
    <w:rsid w:val="00934E11"/>
    <w:rsid w:val="00961C66"/>
    <w:rsid w:val="00965762"/>
    <w:rsid w:val="0096628A"/>
    <w:rsid w:val="009B7D63"/>
    <w:rsid w:val="009C6C7B"/>
    <w:rsid w:val="009F1547"/>
    <w:rsid w:val="00A07B35"/>
    <w:rsid w:val="00A152A5"/>
    <w:rsid w:val="00A418C6"/>
    <w:rsid w:val="00A51CFD"/>
    <w:rsid w:val="00A60CCB"/>
    <w:rsid w:val="00A934D2"/>
    <w:rsid w:val="00A96FE1"/>
    <w:rsid w:val="00AA2C9E"/>
    <w:rsid w:val="00AA6482"/>
    <w:rsid w:val="00AB5182"/>
    <w:rsid w:val="00AE7C1B"/>
    <w:rsid w:val="00AF1551"/>
    <w:rsid w:val="00AF33AA"/>
    <w:rsid w:val="00B02885"/>
    <w:rsid w:val="00B4041F"/>
    <w:rsid w:val="00B46D04"/>
    <w:rsid w:val="00B65B3D"/>
    <w:rsid w:val="00B72534"/>
    <w:rsid w:val="00B72BDB"/>
    <w:rsid w:val="00B73FAE"/>
    <w:rsid w:val="00B75011"/>
    <w:rsid w:val="00BC6899"/>
    <w:rsid w:val="00BF2B14"/>
    <w:rsid w:val="00C31B08"/>
    <w:rsid w:val="00C74F5C"/>
    <w:rsid w:val="00C80D6E"/>
    <w:rsid w:val="00C87EC1"/>
    <w:rsid w:val="00CA1902"/>
    <w:rsid w:val="00CC5F1C"/>
    <w:rsid w:val="00CD4C49"/>
    <w:rsid w:val="00D02ED7"/>
    <w:rsid w:val="00D03017"/>
    <w:rsid w:val="00D30ABD"/>
    <w:rsid w:val="00D32450"/>
    <w:rsid w:val="00D34634"/>
    <w:rsid w:val="00D3517F"/>
    <w:rsid w:val="00D400C8"/>
    <w:rsid w:val="00D57ACC"/>
    <w:rsid w:val="00D749DB"/>
    <w:rsid w:val="00D91A4F"/>
    <w:rsid w:val="00D923FE"/>
    <w:rsid w:val="00D95855"/>
    <w:rsid w:val="00DC5F01"/>
    <w:rsid w:val="00DD6A5D"/>
    <w:rsid w:val="00E07D72"/>
    <w:rsid w:val="00E232FD"/>
    <w:rsid w:val="00E46258"/>
    <w:rsid w:val="00E47C15"/>
    <w:rsid w:val="00E74FEC"/>
    <w:rsid w:val="00E82154"/>
    <w:rsid w:val="00EA25CB"/>
    <w:rsid w:val="00EC4175"/>
    <w:rsid w:val="00EE00F0"/>
    <w:rsid w:val="00EF0429"/>
    <w:rsid w:val="00EF062E"/>
    <w:rsid w:val="00EF1946"/>
    <w:rsid w:val="00F059F1"/>
    <w:rsid w:val="00F20C05"/>
    <w:rsid w:val="00F2693F"/>
    <w:rsid w:val="00F31039"/>
    <w:rsid w:val="00F935AF"/>
    <w:rsid w:val="00F966F7"/>
    <w:rsid w:val="00FA0BD3"/>
    <w:rsid w:val="00FB2054"/>
    <w:rsid w:val="00FB3EFC"/>
    <w:rsid w:val="00FB46A5"/>
    <w:rsid w:val="00FC5B42"/>
    <w:rsid w:val="00FC78A5"/>
    <w:rsid w:val="00FE697A"/>
    <w:rsid w:val="00FF79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90B1CA6-167F-4C78-A10B-BBA5C897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循環器系Ⅱ　2008年度</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循環器系Ⅱ　2008年度</dc:title>
  <dc:subject/>
  <dc:creator>山下敦</dc:creator>
  <cp:keywords/>
  <dc:description/>
  <cp:lastModifiedBy>山下敦</cp:lastModifiedBy>
  <cp:revision>2</cp:revision>
  <dcterms:created xsi:type="dcterms:W3CDTF">2019-04-03T10:01:00Z</dcterms:created>
  <dcterms:modified xsi:type="dcterms:W3CDTF">2019-04-03T10:01:00Z</dcterms:modified>
</cp:coreProperties>
</file>