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3C" w:rsidRPr="00B51172" w:rsidRDefault="000D303F" w:rsidP="00B51172">
      <w:pPr>
        <w:jc w:val="center"/>
        <w:rPr>
          <w:rFonts w:hint="eastAsia"/>
          <w:sz w:val="28"/>
          <w:szCs w:val="28"/>
        </w:rPr>
      </w:pPr>
      <w:r w:rsidRPr="00B51172">
        <w:rPr>
          <w:rFonts w:hint="eastAsia"/>
          <w:sz w:val="28"/>
          <w:szCs w:val="28"/>
        </w:rPr>
        <w:t>2010</w:t>
      </w:r>
      <w:r w:rsidRPr="00B51172">
        <w:rPr>
          <w:rFonts w:hint="eastAsia"/>
          <w:sz w:val="28"/>
          <w:szCs w:val="28"/>
        </w:rPr>
        <w:t>年度　内分泌系Ⅱ　本試験</w:t>
      </w:r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>１枚目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（１）インスリン療法について知るところを述べよ。</w:t>
      </w:r>
    </w:p>
    <w:p w:rsidR="000D303F" w:rsidRPr="000D303F" w:rsidRDefault="000D303F">
      <w:pPr>
        <w:rPr>
          <w:rFonts w:hint="eastAsia"/>
        </w:rPr>
      </w:pPr>
      <w:r>
        <w:rPr>
          <w:rFonts w:hint="eastAsia"/>
        </w:rPr>
        <w:t>（２）クッシング症候群の　①分類　②診断　を述べよ。</w:t>
      </w:r>
      <w:bookmarkStart w:id="0" w:name="_GoBack"/>
      <w:bookmarkEnd w:id="0"/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>２枚目　平井先生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（１）症例問題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（２）低血糖をきたす疾患・病態を列挙せよ。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（３）肥満を分類し、特徴を述べよ。</w:t>
      </w:r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>３枚目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５４歳男性　口渇・多飲を主訴に来院。３年前から高血糖を指摘されている。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父親に糖尿病がある。血圧</w:t>
      </w:r>
      <w:r>
        <w:rPr>
          <w:rFonts w:hint="eastAsia"/>
        </w:rPr>
        <w:t>135/78</w:t>
      </w:r>
      <w:r>
        <w:rPr>
          <w:rFonts w:hint="eastAsia"/>
        </w:rPr>
        <w:t xml:space="preserve">　脈拍</w:t>
      </w:r>
      <w:r>
        <w:rPr>
          <w:rFonts w:hint="eastAsia"/>
        </w:rPr>
        <w:t>75</w:t>
      </w:r>
      <w:r>
        <w:rPr>
          <w:rFonts w:hint="eastAsia"/>
        </w:rPr>
        <w:t>整　腹部所見（－）既往歴なし。</w:t>
      </w:r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>（１）他に考えられる症状を列挙せよ。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（２）当日行う検査として、何があるか列記せよ。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（３）（２）でどのような検査が出れば糖尿病と診断できるか。</w:t>
      </w:r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 xml:space="preserve">４枚目　＝　</w:t>
      </w:r>
      <w:r>
        <w:rPr>
          <w:rFonts w:hint="eastAsia"/>
        </w:rPr>
        <w:t>2009</w:t>
      </w:r>
      <w:r>
        <w:rPr>
          <w:rFonts w:hint="eastAsia"/>
        </w:rPr>
        <w:t>年本試験〔</w:t>
      </w:r>
      <w:r>
        <w:rPr>
          <w:rFonts w:hint="eastAsia"/>
        </w:rPr>
        <w:t>4</w:t>
      </w:r>
      <w:r>
        <w:rPr>
          <w:rFonts w:hint="eastAsia"/>
        </w:rPr>
        <w:t>〕と同問</w:t>
      </w:r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>５枚目</w:t>
      </w:r>
    </w:p>
    <w:p w:rsidR="000D303F" w:rsidRDefault="000D303F">
      <w:pPr>
        <w:rPr>
          <w:rFonts w:hint="eastAsia"/>
        </w:rPr>
      </w:pPr>
      <w:proofErr w:type="spellStart"/>
      <w:r>
        <w:rPr>
          <w:rFonts w:hint="eastAsia"/>
        </w:rPr>
        <w:t>Basedow</w:t>
      </w:r>
      <w:proofErr w:type="spellEnd"/>
      <w:r>
        <w:rPr>
          <w:rFonts w:hint="eastAsia"/>
        </w:rPr>
        <w:t>病の薬物療法・放射線療法・手術療法について述べよ。</w:t>
      </w:r>
    </w:p>
    <w:p w:rsidR="000D303F" w:rsidRDefault="000D303F">
      <w:pPr>
        <w:rPr>
          <w:rFonts w:hint="eastAsia"/>
        </w:rPr>
      </w:pPr>
    </w:p>
    <w:p w:rsidR="000D303F" w:rsidRDefault="000D303F">
      <w:pPr>
        <w:rPr>
          <w:rFonts w:hint="eastAsia"/>
        </w:rPr>
      </w:pPr>
      <w:r>
        <w:rPr>
          <w:rFonts w:hint="eastAsia"/>
        </w:rPr>
        <w:t>６枚目　松原先生</w:t>
      </w:r>
    </w:p>
    <w:p w:rsidR="000D303F" w:rsidRDefault="000D303F">
      <w:pPr>
        <w:rPr>
          <w:rFonts w:hint="eastAsia"/>
        </w:rPr>
      </w:pPr>
      <w:r>
        <w:rPr>
          <w:rFonts w:hint="eastAsia"/>
        </w:rPr>
        <w:t>次のいずれかを選び、説明せよ。　〔</w:t>
      </w:r>
      <w:r>
        <w:rPr>
          <w:rFonts w:hint="eastAsia"/>
        </w:rPr>
        <w:t>1</w:t>
      </w:r>
      <w:r>
        <w:rPr>
          <w:rFonts w:hint="eastAsia"/>
        </w:rPr>
        <w:t>〕</w:t>
      </w:r>
      <w:r>
        <w:rPr>
          <w:rFonts w:hint="eastAsia"/>
        </w:rPr>
        <w:t>MEN</w:t>
      </w:r>
      <w:r>
        <w:rPr>
          <w:rFonts w:hint="eastAsia"/>
        </w:rPr>
        <w:t>Ⅰ型　　〔</w:t>
      </w:r>
      <w:r>
        <w:rPr>
          <w:rFonts w:hint="eastAsia"/>
        </w:rPr>
        <w:t>2</w:t>
      </w:r>
      <w:r>
        <w:rPr>
          <w:rFonts w:hint="eastAsia"/>
        </w:rPr>
        <w:t>〕</w:t>
      </w:r>
      <w:r>
        <w:rPr>
          <w:rFonts w:hint="eastAsia"/>
        </w:rPr>
        <w:t>MEN</w:t>
      </w:r>
      <w:r>
        <w:rPr>
          <w:rFonts w:hint="eastAsia"/>
        </w:rPr>
        <w:t>Ⅱ型</w:t>
      </w:r>
    </w:p>
    <w:p w:rsidR="000D303F" w:rsidRDefault="000D303F">
      <w:pPr>
        <w:rPr>
          <w:rFonts w:hint="eastAsia"/>
        </w:rPr>
      </w:pPr>
    </w:p>
    <w:p w:rsidR="007D2D41" w:rsidRDefault="000D303F">
      <w:pPr>
        <w:rPr>
          <w:rFonts w:hint="eastAsia"/>
        </w:rPr>
      </w:pPr>
      <w:r>
        <w:rPr>
          <w:rFonts w:hint="eastAsia"/>
        </w:rPr>
        <w:t>７枚目</w:t>
      </w:r>
    </w:p>
    <w:p w:rsidR="007D2D41" w:rsidRDefault="007D2D41">
      <w:pPr>
        <w:rPr>
          <w:rFonts w:hint="eastAsia"/>
        </w:rPr>
      </w:pPr>
      <w:r>
        <w:rPr>
          <w:rFonts w:hint="eastAsia"/>
        </w:rPr>
        <w:t>原発性副甲状腺機能亢進症について、以下の問いに答えよ。</w:t>
      </w:r>
    </w:p>
    <w:p w:rsidR="009C3EB0" w:rsidRDefault="007D2D41">
      <w:pPr>
        <w:rPr>
          <w:rFonts w:hint="eastAsia"/>
        </w:rPr>
      </w:pPr>
      <w:r>
        <w:rPr>
          <w:rFonts w:hint="eastAsia"/>
        </w:rPr>
        <w:t>（１）病理組織的には癌が最も多い</w:t>
      </w:r>
      <w:r w:rsidR="009C3EB0">
        <w:rPr>
          <w:rFonts w:hint="eastAsia"/>
        </w:rPr>
        <w:t>・・・（×）</w:t>
      </w:r>
    </w:p>
    <w:p w:rsidR="007D2D41" w:rsidRDefault="007D2D41">
      <w:pPr>
        <w:rPr>
          <w:rFonts w:hint="eastAsia"/>
        </w:rPr>
      </w:pPr>
      <w:r>
        <w:rPr>
          <w:rFonts w:hint="eastAsia"/>
        </w:rPr>
        <w:t>（２）症状には口渇・多飲・多尿・夜間尿が認められる。</w:t>
      </w:r>
      <w:r w:rsidR="009C3EB0">
        <w:rPr>
          <w:rFonts w:hint="eastAsia"/>
        </w:rPr>
        <w:t>・・・</w:t>
      </w:r>
      <w:r>
        <w:rPr>
          <w:rFonts w:hint="eastAsia"/>
        </w:rPr>
        <w:t>（○）</w:t>
      </w:r>
    </w:p>
    <w:p w:rsidR="007D2D41" w:rsidRDefault="007D2D41">
      <w:pPr>
        <w:rPr>
          <w:rFonts w:hint="eastAsia"/>
        </w:rPr>
      </w:pPr>
      <w:r>
        <w:rPr>
          <w:rFonts w:hint="eastAsia"/>
        </w:rPr>
        <w:t>（３）</w:t>
      </w:r>
      <w:r w:rsidR="009C3EB0">
        <w:rPr>
          <w:rFonts w:hint="eastAsia"/>
        </w:rPr>
        <w:t>臨床所見として、血液検査で高クロール性アシドーシスを示す。・・・（○）</w:t>
      </w:r>
    </w:p>
    <w:p w:rsidR="009C3EB0" w:rsidRDefault="009C3EB0">
      <w:pPr>
        <w:rPr>
          <w:rFonts w:hint="eastAsia"/>
        </w:rPr>
      </w:pPr>
      <w:r>
        <w:rPr>
          <w:rFonts w:hint="eastAsia"/>
        </w:rPr>
        <w:t>（４）診断には</w:t>
      </w:r>
      <w:r w:rsidRPr="00324AA1">
        <w:rPr>
          <w:rFonts w:hint="eastAsia"/>
          <w:vertAlign w:val="superscript"/>
        </w:rPr>
        <w:t>131</w:t>
      </w:r>
      <w:r>
        <w:rPr>
          <w:rFonts w:hint="eastAsia"/>
        </w:rPr>
        <w:t>I</w:t>
      </w:r>
      <w:r>
        <w:rPr>
          <w:rFonts w:hint="eastAsia"/>
        </w:rPr>
        <w:t>－</w:t>
      </w:r>
      <w:r>
        <w:rPr>
          <w:rFonts w:hint="eastAsia"/>
        </w:rPr>
        <w:t>MIBG</w:t>
      </w:r>
      <w:r>
        <w:rPr>
          <w:rFonts w:hint="eastAsia"/>
        </w:rPr>
        <w:t>シンチグラムが有用である。</w:t>
      </w:r>
      <w:r w:rsidR="00324AA1">
        <w:rPr>
          <w:rFonts w:hint="eastAsia"/>
        </w:rPr>
        <w:t>・・・（×）</w:t>
      </w:r>
    </w:p>
    <w:p w:rsidR="000D303F" w:rsidRPr="000D303F" w:rsidRDefault="009C3EB0">
      <w:r>
        <w:rPr>
          <w:rFonts w:hint="eastAsia"/>
        </w:rPr>
        <w:t>（５）</w:t>
      </w:r>
      <w:r w:rsidR="00324AA1">
        <w:rPr>
          <w:rFonts w:hint="eastAsia"/>
        </w:rPr>
        <w:t>治療では外科的腫瘍摘出が第一選択である。・・・（○）</w:t>
      </w:r>
    </w:p>
    <w:sectPr w:rsidR="000D303F" w:rsidRPr="000D303F" w:rsidSect="009B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3F"/>
    <w:rsid w:val="000D303F"/>
    <w:rsid w:val="00324AA1"/>
    <w:rsid w:val="007D2D41"/>
    <w:rsid w:val="009B723C"/>
    <w:rsid w:val="009C3EB0"/>
    <w:rsid w:val="00B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1D140-A7F8-4E03-8717-356F1B3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2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2019-04-05T07:18:00Z</dcterms:created>
  <dcterms:modified xsi:type="dcterms:W3CDTF">2019-04-05T07:18:00Z</dcterms:modified>
</cp:coreProperties>
</file>