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ED" w:rsidRPr="003930FE" w:rsidRDefault="00E4418E" w:rsidP="00E4418E">
      <w:pPr>
        <w:jc w:val="center"/>
        <w:rPr>
          <w:sz w:val="28"/>
          <w:szCs w:val="28"/>
        </w:rPr>
      </w:pPr>
      <w:r w:rsidRPr="003930FE">
        <w:rPr>
          <w:rFonts w:hint="eastAsia"/>
          <w:sz w:val="28"/>
          <w:szCs w:val="28"/>
        </w:rPr>
        <w:t>2010</w:t>
      </w:r>
      <w:r w:rsidRPr="003930FE">
        <w:rPr>
          <w:rFonts w:hint="eastAsia"/>
          <w:sz w:val="28"/>
          <w:szCs w:val="28"/>
        </w:rPr>
        <w:t>年度　血液・造血器系Ⅰ</w:t>
      </w:r>
    </w:p>
    <w:p w:rsidR="00E4418E" w:rsidRPr="00E4418E" w:rsidRDefault="00E4418E" w:rsidP="00E4418E">
      <w:pPr>
        <w:rPr>
          <w:sz w:val="24"/>
          <w:szCs w:val="24"/>
        </w:rPr>
      </w:pPr>
      <w:r>
        <w:rPr>
          <w:rFonts w:hint="eastAsia"/>
          <w:sz w:val="24"/>
          <w:szCs w:val="24"/>
        </w:rPr>
        <w:t>Ⅰ</w:t>
      </w:r>
      <w:r w:rsidR="00F0670E">
        <w:rPr>
          <w:rFonts w:hint="eastAsia"/>
          <w:sz w:val="24"/>
          <w:szCs w:val="24"/>
        </w:rPr>
        <w:t>（東原）</w:t>
      </w:r>
    </w:p>
    <w:p w:rsidR="00E4418E" w:rsidRDefault="003930FE" w:rsidP="003930FE">
      <w:pPr>
        <w:ind w:firstLineChars="100" w:firstLine="210"/>
        <w:rPr>
          <w:szCs w:val="21"/>
        </w:rPr>
      </w:pPr>
      <w:r>
        <w:rPr>
          <w:rFonts w:hint="eastAsia"/>
          <w:szCs w:val="21"/>
        </w:rPr>
        <w:t>1.</w:t>
      </w:r>
      <w:r w:rsidR="00E4418E">
        <w:rPr>
          <w:rFonts w:hint="eastAsia"/>
          <w:szCs w:val="21"/>
        </w:rPr>
        <w:t xml:space="preserve">　骨髄微小環境の造血における役割について</w:t>
      </w:r>
    </w:p>
    <w:p w:rsidR="003930FE" w:rsidRDefault="003930FE" w:rsidP="003930FE">
      <w:pPr>
        <w:ind w:firstLineChars="100" w:firstLine="210"/>
        <w:rPr>
          <w:szCs w:val="21"/>
        </w:rPr>
      </w:pPr>
      <w:r>
        <w:rPr>
          <w:rFonts w:hint="eastAsia"/>
          <w:szCs w:val="21"/>
        </w:rPr>
        <w:t>2.</w:t>
      </w:r>
      <w:r w:rsidR="00E4418E">
        <w:rPr>
          <w:rFonts w:hint="eastAsia"/>
          <w:szCs w:val="21"/>
        </w:rPr>
        <w:t xml:space="preserve">　造血の場が胎児から老人になるまでにどのように変化するか</w:t>
      </w:r>
    </w:p>
    <w:p w:rsidR="00F0670E" w:rsidRDefault="003930FE" w:rsidP="003930FE">
      <w:pPr>
        <w:ind w:firstLineChars="100" w:firstLine="210"/>
        <w:rPr>
          <w:rFonts w:hint="eastAsia"/>
          <w:szCs w:val="21"/>
        </w:rPr>
      </w:pPr>
      <w:r>
        <w:rPr>
          <w:rFonts w:hint="eastAsia"/>
          <w:szCs w:val="21"/>
        </w:rPr>
        <w:t>3.</w:t>
      </w:r>
      <w:r w:rsidR="00E4418E">
        <w:rPr>
          <w:rFonts w:hint="eastAsia"/>
          <w:szCs w:val="21"/>
        </w:rPr>
        <w:t xml:space="preserve">　貧血の病態について</w:t>
      </w:r>
      <w:r>
        <w:rPr>
          <w:rFonts w:hint="eastAsia"/>
          <w:szCs w:val="21"/>
        </w:rPr>
        <w:t xml:space="preserve"> </w:t>
      </w:r>
    </w:p>
    <w:p w:rsidR="00F0670E" w:rsidRDefault="00E4418E" w:rsidP="00F0670E">
      <w:pPr>
        <w:ind w:firstLineChars="300" w:firstLine="630"/>
        <w:rPr>
          <w:rFonts w:hint="eastAsia"/>
          <w:szCs w:val="21"/>
        </w:rPr>
      </w:pPr>
      <w:r>
        <w:rPr>
          <w:rFonts w:hint="eastAsia"/>
          <w:szCs w:val="21"/>
        </w:rPr>
        <w:t>a)</w:t>
      </w:r>
      <w:r>
        <w:rPr>
          <w:rFonts w:hint="eastAsia"/>
          <w:szCs w:val="21"/>
        </w:rPr>
        <w:t xml:space="preserve">赤血球造血因子の欠乏　</w:t>
      </w:r>
    </w:p>
    <w:p w:rsidR="003930FE" w:rsidRDefault="00E4418E" w:rsidP="00F0670E">
      <w:pPr>
        <w:ind w:firstLineChars="300" w:firstLine="630"/>
        <w:rPr>
          <w:szCs w:val="21"/>
        </w:rPr>
      </w:pPr>
      <w:r>
        <w:rPr>
          <w:rFonts w:hint="eastAsia"/>
          <w:szCs w:val="21"/>
        </w:rPr>
        <w:t>b)</w:t>
      </w:r>
      <w:r>
        <w:rPr>
          <w:rFonts w:hint="eastAsia"/>
          <w:szCs w:val="21"/>
        </w:rPr>
        <w:t>造血の場としての骨髄の</w:t>
      </w:r>
      <w:r w:rsidR="003930FE">
        <w:rPr>
          <w:rFonts w:hint="eastAsia"/>
          <w:szCs w:val="21"/>
        </w:rPr>
        <w:t>異常</w:t>
      </w:r>
    </w:p>
    <w:p w:rsidR="00F0670E" w:rsidRDefault="00E4418E" w:rsidP="003930FE">
      <w:pPr>
        <w:ind w:firstLineChars="300" w:firstLine="630"/>
        <w:rPr>
          <w:rFonts w:hint="eastAsia"/>
          <w:szCs w:val="21"/>
        </w:rPr>
      </w:pPr>
      <w:r>
        <w:rPr>
          <w:rFonts w:hint="eastAsia"/>
          <w:szCs w:val="21"/>
        </w:rPr>
        <w:t>c)</w:t>
      </w:r>
      <w:r>
        <w:rPr>
          <w:rFonts w:hint="eastAsia"/>
          <w:szCs w:val="21"/>
        </w:rPr>
        <w:t>赤血球破壊の亢進</w:t>
      </w:r>
    </w:p>
    <w:p w:rsidR="00E4418E" w:rsidRDefault="00E4418E" w:rsidP="00F0670E">
      <w:pPr>
        <w:ind w:firstLineChars="250" w:firstLine="525"/>
        <w:rPr>
          <w:szCs w:val="21"/>
        </w:rPr>
      </w:pPr>
      <w:r>
        <w:rPr>
          <w:rFonts w:hint="eastAsia"/>
          <w:szCs w:val="21"/>
        </w:rPr>
        <w:t>に分けて説明せよ</w:t>
      </w:r>
    </w:p>
    <w:p w:rsidR="00E4418E" w:rsidRDefault="00E4418E" w:rsidP="00E4418E">
      <w:pPr>
        <w:rPr>
          <w:szCs w:val="21"/>
        </w:rPr>
      </w:pPr>
    </w:p>
    <w:p w:rsidR="00E4418E" w:rsidRDefault="00E4418E" w:rsidP="00E4418E">
      <w:pPr>
        <w:rPr>
          <w:sz w:val="24"/>
          <w:szCs w:val="24"/>
        </w:rPr>
      </w:pPr>
      <w:r>
        <w:rPr>
          <w:rFonts w:hint="eastAsia"/>
          <w:sz w:val="24"/>
          <w:szCs w:val="24"/>
        </w:rPr>
        <w:t>Ⅱ</w:t>
      </w:r>
      <w:r w:rsidR="00F0670E">
        <w:rPr>
          <w:rFonts w:hint="eastAsia"/>
          <w:sz w:val="24"/>
          <w:szCs w:val="24"/>
        </w:rPr>
        <w:t>（東原）</w:t>
      </w:r>
    </w:p>
    <w:p w:rsidR="00E4418E" w:rsidRDefault="00E4418E" w:rsidP="00E4418E">
      <w:pPr>
        <w:rPr>
          <w:szCs w:val="21"/>
        </w:rPr>
      </w:pPr>
      <w:r w:rsidRPr="00E4418E">
        <w:rPr>
          <w:rFonts w:hint="eastAsia"/>
          <w:szCs w:val="21"/>
        </w:rPr>
        <w:t>選択問題</w:t>
      </w:r>
    </w:p>
    <w:p w:rsidR="00E4418E" w:rsidRDefault="00E4418E" w:rsidP="00E4418E">
      <w:pPr>
        <w:rPr>
          <w:szCs w:val="21"/>
        </w:rPr>
      </w:pPr>
      <w:r>
        <w:rPr>
          <w:rFonts w:hint="eastAsia"/>
          <w:szCs w:val="21"/>
        </w:rPr>
        <w:t>(1)</w:t>
      </w:r>
      <w:r>
        <w:rPr>
          <w:rFonts w:hint="eastAsia"/>
          <w:szCs w:val="21"/>
        </w:rPr>
        <w:t>リンパ節の構造と機能</w:t>
      </w:r>
    </w:p>
    <w:p w:rsidR="00E4418E" w:rsidRDefault="00E4418E" w:rsidP="00E4418E">
      <w:pPr>
        <w:rPr>
          <w:szCs w:val="21"/>
        </w:rPr>
      </w:pPr>
      <w:r>
        <w:rPr>
          <w:rFonts w:hint="eastAsia"/>
          <w:szCs w:val="21"/>
        </w:rPr>
        <w:t>(2)</w:t>
      </w:r>
      <w:r>
        <w:rPr>
          <w:rFonts w:hint="eastAsia"/>
          <w:szCs w:val="21"/>
        </w:rPr>
        <w:t>止血作用における</w:t>
      </w:r>
      <w:proofErr w:type="spellStart"/>
      <w:r>
        <w:rPr>
          <w:rFonts w:hint="eastAsia"/>
          <w:szCs w:val="21"/>
        </w:rPr>
        <w:t>vWF</w:t>
      </w:r>
      <w:proofErr w:type="spellEnd"/>
      <w:r>
        <w:rPr>
          <w:rFonts w:hint="eastAsia"/>
          <w:szCs w:val="21"/>
        </w:rPr>
        <w:t>、コラーゲン、フィブリノーゲンの相互作用</w:t>
      </w:r>
    </w:p>
    <w:p w:rsidR="00E4418E" w:rsidRDefault="00E4418E" w:rsidP="00E4418E">
      <w:pPr>
        <w:rPr>
          <w:szCs w:val="21"/>
        </w:rPr>
      </w:pPr>
      <w:r>
        <w:rPr>
          <w:rFonts w:hint="eastAsia"/>
          <w:szCs w:val="21"/>
        </w:rPr>
        <w:t>(3)</w:t>
      </w:r>
      <w:r>
        <w:rPr>
          <w:rFonts w:hint="eastAsia"/>
          <w:szCs w:val="21"/>
        </w:rPr>
        <w:t>好中球の殺菌作用</w:t>
      </w:r>
    </w:p>
    <w:p w:rsidR="00E4418E" w:rsidRDefault="00E4418E" w:rsidP="00E4418E">
      <w:pPr>
        <w:rPr>
          <w:szCs w:val="21"/>
        </w:rPr>
      </w:pPr>
    </w:p>
    <w:p w:rsidR="00E4418E" w:rsidRDefault="00E4418E" w:rsidP="00E4418E">
      <w:pPr>
        <w:rPr>
          <w:szCs w:val="21"/>
        </w:rPr>
      </w:pPr>
      <w:r w:rsidRPr="00F0670E">
        <w:rPr>
          <w:rFonts w:hint="eastAsia"/>
          <w:sz w:val="24"/>
          <w:szCs w:val="24"/>
        </w:rPr>
        <w:t>Ⅲ</w:t>
      </w:r>
      <w:r w:rsidR="00F0670E">
        <w:rPr>
          <w:rFonts w:hint="eastAsia"/>
          <w:sz w:val="24"/>
          <w:szCs w:val="24"/>
        </w:rPr>
        <w:t>（東原）</w:t>
      </w:r>
    </w:p>
    <w:p w:rsidR="00E4418E" w:rsidRDefault="003930FE" w:rsidP="003930FE">
      <w:pPr>
        <w:ind w:firstLineChars="100" w:firstLine="210"/>
        <w:rPr>
          <w:szCs w:val="21"/>
        </w:rPr>
      </w:pPr>
      <w:r>
        <w:rPr>
          <w:rFonts w:hint="eastAsia"/>
          <w:szCs w:val="21"/>
        </w:rPr>
        <w:t>1.</w:t>
      </w:r>
      <w:r>
        <w:rPr>
          <w:rFonts w:hint="eastAsia"/>
          <w:szCs w:val="21"/>
        </w:rPr>
        <w:t xml:space="preserve">　</w:t>
      </w:r>
      <w:r w:rsidR="00E4418E">
        <w:rPr>
          <w:rFonts w:hint="eastAsia"/>
          <w:szCs w:val="21"/>
        </w:rPr>
        <w:t>細胞周期について説明せよ、また染色体検査に使われるのはどこの部分か</w:t>
      </w:r>
    </w:p>
    <w:p w:rsidR="00E4418E" w:rsidRDefault="003930FE" w:rsidP="003930FE">
      <w:pPr>
        <w:ind w:firstLineChars="100" w:firstLine="210"/>
        <w:rPr>
          <w:szCs w:val="21"/>
        </w:rPr>
      </w:pPr>
      <w:r>
        <w:rPr>
          <w:rFonts w:hint="eastAsia"/>
          <w:szCs w:val="21"/>
        </w:rPr>
        <w:t>2.</w:t>
      </w:r>
      <w:r>
        <w:rPr>
          <w:rFonts w:hint="eastAsia"/>
          <w:szCs w:val="21"/>
        </w:rPr>
        <w:t xml:space="preserve">　</w:t>
      </w:r>
      <w:r w:rsidR="00E4418E">
        <w:rPr>
          <w:rFonts w:hint="eastAsia"/>
          <w:szCs w:val="21"/>
        </w:rPr>
        <w:t>点突然変異について（</w:t>
      </w:r>
      <w:r w:rsidR="00E4418E">
        <w:rPr>
          <w:rFonts w:hint="eastAsia"/>
          <w:szCs w:val="21"/>
        </w:rPr>
        <w:t>3</w:t>
      </w:r>
      <w:r w:rsidR="00E4418E">
        <w:rPr>
          <w:rFonts w:hint="eastAsia"/>
          <w:szCs w:val="21"/>
        </w:rPr>
        <w:t>パターン）</w:t>
      </w:r>
    </w:p>
    <w:p w:rsidR="00E4418E" w:rsidRDefault="00E4418E" w:rsidP="003930FE">
      <w:pPr>
        <w:ind w:firstLineChars="100" w:firstLine="210"/>
        <w:rPr>
          <w:szCs w:val="21"/>
        </w:rPr>
      </w:pPr>
      <w:r>
        <w:rPr>
          <w:rFonts w:hint="eastAsia"/>
          <w:szCs w:val="21"/>
        </w:rPr>
        <w:t>3</w:t>
      </w:r>
      <w:r w:rsidR="003930FE">
        <w:rPr>
          <w:rFonts w:hint="eastAsia"/>
          <w:szCs w:val="21"/>
        </w:rPr>
        <w:t>.</w:t>
      </w:r>
      <w:r w:rsidR="003930FE">
        <w:rPr>
          <w:rFonts w:hint="eastAsia"/>
          <w:szCs w:val="21"/>
        </w:rPr>
        <w:t xml:space="preserve">　細胞増殖における</w:t>
      </w:r>
      <w:r w:rsidR="003930FE">
        <w:rPr>
          <w:rFonts w:hint="eastAsia"/>
          <w:szCs w:val="21"/>
        </w:rPr>
        <w:t>NF</w:t>
      </w:r>
      <w:r w:rsidR="003930FE">
        <w:rPr>
          <w:rFonts w:hint="eastAsia"/>
          <w:szCs w:val="21"/>
        </w:rPr>
        <w:t>κ</w:t>
      </w:r>
      <w:r w:rsidR="003930FE">
        <w:rPr>
          <w:rFonts w:hint="eastAsia"/>
          <w:szCs w:val="21"/>
        </w:rPr>
        <w:t>B</w:t>
      </w:r>
      <w:r w:rsidR="003930FE">
        <w:rPr>
          <w:rFonts w:hint="eastAsia"/>
          <w:szCs w:val="21"/>
        </w:rPr>
        <w:t>、カスパーゼの制御について</w:t>
      </w:r>
    </w:p>
    <w:p w:rsidR="003930FE" w:rsidRDefault="003930FE" w:rsidP="003930FE">
      <w:pPr>
        <w:ind w:firstLineChars="100" w:firstLine="210"/>
        <w:rPr>
          <w:szCs w:val="21"/>
        </w:rPr>
      </w:pPr>
      <w:r>
        <w:rPr>
          <w:rFonts w:hint="eastAsia"/>
          <w:szCs w:val="21"/>
        </w:rPr>
        <w:t>4.</w:t>
      </w:r>
      <w:r>
        <w:rPr>
          <w:rFonts w:hint="eastAsia"/>
          <w:szCs w:val="21"/>
        </w:rPr>
        <w:t xml:space="preserve">　</w:t>
      </w:r>
      <w:r>
        <w:rPr>
          <w:rFonts w:hint="eastAsia"/>
          <w:szCs w:val="21"/>
        </w:rPr>
        <w:t>HTLV-1</w:t>
      </w:r>
      <w:r>
        <w:rPr>
          <w:rFonts w:hint="eastAsia"/>
          <w:szCs w:val="21"/>
        </w:rPr>
        <w:t>のガン化機構</w:t>
      </w:r>
    </w:p>
    <w:p w:rsidR="003930FE" w:rsidRDefault="003930FE" w:rsidP="003930FE">
      <w:pPr>
        <w:ind w:firstLineChars="100" w:firstLine="210"/>
        <w:rPr>
          <w:szCs w:val="21"/>
        </w:rPr>
      </w:pPr>
      <w:r>
        <w:rPr>
          <w:rFonts w:hint="eastAsia"/>
          <w:szCs w:val="21"/>
        </w:rPr>
        <w:t>5.</w:t>
      </w:r>
      <w:r>
        <w:rPr>
          <w:rFonts w:hint="eastAsia"/>
          <w:szCs w:val="21"/>
        </w:rPr>
        <w:t xml:space="preserve">　輸血前の交差適合について</w:t>
      </w:r>
    </w:p>
    <w:p w:rsidR="003930FE" w:rsidRDefault="003930FE" w:rsidP="00E4418E">
      <w:pPr>
        <w:rPr>
          <w:szCs w:val="21"/>
        </w:rPr>
      </w:pPr>
    </w:p>
    <w:p w:rsidR="003930FE" w:rsidRDefault="003930FE" w:rsidP="00E4418E">
      <w:pPr>
        <w:rPr>
          <w:szCs w:val="21"/>
        </w:rPr>
      </w:pPr>
      <w:r w:rsidRPr="00F0670E">
        <w:rPr>
          <w:rFonts w:hint="eastAsia"/>
          <w:sz w:val="24"/>
          <w:szCs w:val="24"/>
        </w:rPr>
        <w:t>Ⅳ</w:t>
      </w:r>
      <w:r w:rsidR="00F0670E">
        <w:rPr>
          <w:rFonts w:hint="eastAsia"/>
          <w:sz w:val="24"/>
          <w:szCs w:val="24"/>
        </w:rPr>
        <w:t>（東原）</w:t>
      </w:r>
    </w:p>
    <w:p w:rsidR="003930FE" w:rsidRDefault="003930FE" w:rsidP="003930FE">
      <w:pPr>
        <w:ind w:firstLineChars="100" w:firstLine="210"/>
        <w:rPr>
          <w:szCs w:val="21"/>
        </w:rPr>
      </w:pPr>
      <w:r>
        <w:rPr>
          <w:rFonts w:hint="eastAsia"/>
          <w:szCs w:val="21"/>
        </w:rPr>
        <w:t>1.</w:t>
      </w:r>
      <w:r>
        <w:rPr>
          <w:rFonts w:hint="eastAsia"/>
          <w:szCs w:val="21"/>
        </w:rPr>
        <w:t xml:space="preserve">　トロンビンが産生されるまでの過程</w:t>
      </w:r>
    </w:p>
    <w:p w:rsidR="003930FE" w:rsidRDefault="003930FE" w:rsidP="003930FE">
      <w:pPr>
        <w:ind w:firstLineChars="100" w:firstLine="210"/>
        <w:rPr>
          <w:szCs w:val="21"/>
        </w:rPr>
      </w:pPr>
      <w:r>
        <w:rPr>
          <w:rFonts w:hint="eastAsia"/>
          <w:szCs w:val="21"/>
        </w:rPr>
        <w:t>2.</w:t>
      </w:r>
      <w:r>
        <w:rPr>
          <w:rFonts w:hint="eastAsia"/>
          <w:szCs w:val="21"/>
        </w:rPr>
        <w:t xml:space="preserve">　トロンビンの制御機構について</w:t>
      </w:r>
    </w:p>
    <w:p w:rsidR="003930FE" w:rsidRDefault="003930FE" w:rsidP="003930FE">
      <w:pPr>
        <w:ind w:firstLineChars="100" w:firstLine="210"/>
        <w:rPr>
          <w:szCs w:val="21"/>
        </w:rPr>
      </w:pPr>
      <w:r>
        <w:rPr>
          <w:rFonts w:hint="eastAsia"/>
          <w:szCs w:val="21"/>
        </w:rPr>
        <w:t>3.</w:t>
      </w:r>
      <w:r>
        <w:rPr>
          <w:rFonts w:hint="eastAsia"/>
          <w:szCs w:val="21"/>
        </w:rPr>
        <w:t xml:space="preserve">　脾臓について</w:t>
      </w:r>
    </w:p>
    <w:p w:rsidR="003930FE" w:rsidRDefault="003930FE" w:rsidP="003930FE">
      <w:pPr>
        <w:ind w:firstLineChars="300" w:firstLine="630"/>
        <w:rPr>
          <w:szCs w:val="21"/>
        </w:rPr>
      </w:pPr>
      <w:r>
        <w:rPr>
          <w:rFonts w:hint="eastAsia"/>
          <w:szCs w:val="21"/>
        </w:rPr>
        <w:t>(1)</w:t>
      </w:r>
      <w:r>
        <w:rPr>
          <w:rFonts w:hint="eastAsia"/>
          <w:szCs w:val="21"/>
        </w:rPr>
        <w:t>正常脾臓の総重量は</w:t>
      </w:r>
    </w:p>
    <w:p w:rsidR="003930FE" w:rsidRDefault="003930FE" w:rsidP="003930FE">
      <w:pPr>
        <w:ind w:firstLineChars="100" w:firstLine="210"/>
        <w:rPr>
          <w:szCs w:val="21"/>
        </w:rPr>
      </w:pPr>
      <w:r>
        <w:rPr>
          <w:rFonts w:hint="eastAsia"/>
          <w:szCs w:val="21"/>
        </w:rPr>
        <w:t xml:space="preserve">　　</w:t>
      </w:r>
      <w:r>
        <w:rPr>
          <w:rFonts w:hint="eastAsia"/>
          <w:szCs w:val="21"/>
        </w:rPr>
        <w:t>(2)</w:t>
      </w:r>
      <w:r>
        <w:rPr>
          <w:rFonts w:hint="eastAsia"/>
          <w:szCs w:val="21"/>
        </w:rPr>
        <w:t>巨大脾腫の患者は、食事を少し摂取するだけで満腹感が生じる。その訳は。</w:t>
      </w:r>
    </w:p>
    <w:p w:rsidR="003930FE" w:rsidRDefault="003930FE" w:rsidP="003930FE">
      <w:pPr>
        <w:ind w:firstLineChars="100" w:firstLine="210"/>
        <w:rPr>
          <w:szCs w:val="21"/>
        </w:rPr>
      </w:pPr>
      <w:r>
        <w:rPr>
          <w:rFonts w:hint="eastAsia"/>
          <w:szCs w:val="21"/>
        </w:rPr>
        <w:t xml:space="preserve">　　</w:t>
      </w:r>
      <w:r>
        <w:rPr>
          <w:rFonts w:hint="eastAsia"/>
          <w:szCs w:val="21"/>
        </w:rPr>
        <w:t>(3)</w:t>
      </w:r>
      <w:r>
        <w:rPr>
          <w:rFonts w:hint="eastAsia"/>
          <w:szCs w:val="21"/>
        </w:rPr>
        <w:t>脾臓に対する自己抗体が産生された時、脾臓を摘出する方法がある。その訳は。</w:t>
      </w:r>
    </w:p>
    <w:p w:rsidR="003930FE" w:rsidRDefault="003930FE" w:rsidP="003930FE">
      <w:pPr>
        <w:ind w:firstLineChars="100" w:firstLine="210"/>
        <w:rPr>
          <w:rFonts w:hint="eastAsia"/>
          <w:szCs w:val="21"/>
        </w:rPr>
      </w:pPr>
    </w:p>
    <w:p w:rsidR="00F0670E" w:rsidRDefault="00F0670E" w:rsidP="003930FE">
      <w:pPr>
        <w:ind w:firstLineChars="100" w:firstLine="210"/>
        <w:rPr>
          <w:rFonts w:hint="eastAsia"/>
          <w:szCs w:val="21"/>
        </w:rPr>
      </w:pPr>
    </w:p>
    <w:p w:rsidR="00F0670E" w:rsidRDefault="00F0670E" w:rsidP="003930FE">
      <w:pPr>
        <w:ind w:firstLineChars="100" w:firstLine="210"/>
        <w:rPr>
          <w:rFonts w:hint="eastAsia"/>
          <w:szCs w:val="21"/>
        </w:rPr>
      </w:pPr>
    </w:p>
    <w:p w:rsidR="00F0670E" w:rsidRDefault="00F0670E" w:rsidP="003930FE">
      <w:pPr>
        <w:ind w:firstLineChars="100" w:firstLine="210"/>
        <w:rPr>
          <w:rFonts w:hint="eastAsia"/>
          <w:szCs w:val="21"/>
        </w:rPr>
      </w:pPr>
    </w:p>
    <w:p w:rsidR="00F0670E" w:rsidRDefault="00F0670E" w:rsidP="003930FE">
      <w:pPr>
        <w:ind w:firstLineChars="100" w:firstLine="210"/>
        <w:rPr>
          <w:szCs w:val="21"/>
        </w:rPr>
      </w:pPr>
    </w:p>
    <w:p w:rsidR="003930FE" w:rsidRDefault="003930FE" w:rsidP="003930FE">
      <w:pPr>
        <w:rPr>
          <w:rFonts w:hint="eastAsia"/>
          <w:sz w:val="24"/>
          <w:szCs w:val="24"/>
        </w:rPr>
      </w:pPr>
      <w:r>
        <w:rPr>
          <w:rFonts w:hint="eastAsia"/>
          <w:szCs w:val="21"/>
        </w:rPr>
        <w:lastRenderedPageBreak/>
        <w:t>Ⅴ</w:t>
      </w:r>
      <w:r w:rsidR="00F0670E">
        <w:rPr>
          <w:rFonts w:hint="eastAsia"/>
          <w:sz w:val="24"/>
          <w:szCs w:val="24"/>
        </w:rPr>
        <w:t>（壇原）</w:t>
      </w:r>
    </w:p>
    <w:p w:rsidR="00F0670E" w:rsidRPr="00F0670E" w:rsidRDefault="00F0670E" w:rsidP="003930FE">
      <w:pPr>
        <w:rPr>
          <w:szCs w:val="21"/>
        </w:rPr>
      </w:pPr>
      <w:r>
        <w:rPr>
          <w:rFonts w:hint="eastAsia"/>
          <w:sz w:val="24"/>
          <w:szCs w:val="24"/>
        </w:rPr>
        <w:t xml:space="preserve">　</w:t>
      </w:r>
      <w:r>
        <w:rPr>
          <w:rFonts w:hint="eastAsia"/>
          <w:szCs w:val="21"/>
        </w:rPr>
        <w:t>正誤問題（授業プリントそのまま）</w:t>
      </w:r>
    </w:p>
    <w:p w:rsidR="00F0670E" w:rsidRDefault="00F0670E" w:rsidP="00F0670E">
      <w:pPr>
        <w:rPr>
          <w:rFonts w:hint="eastAsia"/>
        </w:rPr>
      </w:pPr>
      <w:r>
        <w:rPr>
          <w:rFonts w:hint="eastAsia"/>
          <w:szCs w:val="21"/>
        </w:rPr>
        <w:t>1.</w:t>
      </w:r>
      <w:r>
        <w:rPr>
          <w:rFonts w:hint="eastAsia"/>
          <w:szCs w:val="21"/>
        </w:rPr>
        <w:t xml:space="preserve">　</w:t>
      </w:r>
      <w:r>
        <w:rPr>
          <w:rFonts w:hint="eastAsia"/>
        </w:rPr>
        <w:t>造血細胞の多様性は、多様な造血肝細胞集団より生ずる</w:t>
      </w:r>
    </w:p>
    <w:p w:rsidR="00F0670E" w:rsidRDefault="00F0670E" w:rsidP="00F0670E">
      <w:pPr>
        <w:ind w:left="424" w:hangingChars="202" w:hanging="424"/>
        <w:rPr>
          <w:rFonts w:hint="eastAsia"/>
        </w:rPr>
      </w:pPr>
      <w:r>
        <w:rPr>
          <w:rFonts w:hint="eastAsia"/>
        </w:rPr>
        <w:t>2.</w:t>
      </w:r>
      <w:r>
        <w:rPr>
          <w:rFonts w:hint="eastAsia"/>
        </w:rPr>
        <w:t xml:space="preserve">　造血細胞はその分化過程で分化の方向性を容易に変えることができる（例：顆粒系→赤芽球系）これを</w:t>
      </w:r>
      <w:r>
        <w:rPr>
          <w:rFonts w:hint="eastAsia"/>
        </w:rPr>
        <w:t>cross talk</w:t>
      </w:r>
      <w:r>
        <w:rPr>
          <w:rFonts w:hint="eastAsia"/>
        </w:rPr>
        <w:t>と言う。</w:t>
      </w:r>
    </w:p>
    <w:p w:rsidR="00F0670E" w:rsidRDefault="00F0670E" w:rsidP="00F0670E">
      <w:pPr>
        <w:rPr>
          <w:rFonts w:hint="eastAsia"/>
        </w:rPr>
      </w:pPr>
      <w:r>
        <w:rPr>
          <w:rFonts w:hint="eastAsia"/>
        </w:rPr>
        <w:t>3.</w:t>
      </w:r>
      <w:r>
        <w:rPr>
          <w:rFonts w:hint="eastAsia"/>
        </w:rPr>
        <w:t xml:space="preserve">　細胞周期には</w:t>
      </w:r>
      <w:r>
        <w:rPr>
          <w:rFonts w:hint="eastAsia"/>
        </w:rPr>
        <w:t>G0</w:t>
      </w:r>
      <w:r>
        <w:rPr>
          <w:rFonts w:hint="eastAsia"/>
        </w:rPr>
        <w:t>、</w:t>
      </w:r>
      <w:r>
        <w:rPr>
          <w:rFonts w:hint="eastAsia"/>
        </w:rPr>
        <w:t>G1</w:t>
      </w:r>
      <w:r>
        <w:rPr>
          <w:rFonts w:hint="eastAsia"/>
        </w:rPr>
        <w:t>、</w:t>
      </w:r>
      <w:r>
        <w:rPr>
          <w:rFonts w:hint="eastAsia"/>
        </w:rPr>
        <w:t>S</w:t>
      </w:r>
      <w:r>
        <w:rPr>
          <w:rFonts w:hint="eastAsia"/>
        </w:rPr>
        <w:t>、</w:t>
      </w:r>
      <w:r>
        <w:rPr>
          <w:rFonts w:hint="eastAsia"/>
        </w:rPr>
        <w:t>G2</w:t>
      </w:r>
      <w:r>
        <w:rPr>
          <w:rFonts w:hint="eastAsia"/>
        </w:rPr>
        <w:t>、</w:t>
      </w:r>
      <w:r>
        <w:rPr>
          <w:rFonts w:hint="eastAsia"/>
        </w:rPr>
        <w:t>M</w:t>
      </w:r>
      <w:r>
        <w:rPr>
          <w:rFonts w:hint="eastAsia"/>
        </w:rPr>
        <w:t>期がある</w:t>
      </w:r>
    </w:p>
    <w:p w:rsidR="00F0670E" w:rsidRDefault="00F0670E" w:rsidP="00F0670E">
      <w:pPr>
        <w:rPr>
          <w:rFonts w:hint="eastAsia"/>
        </w:rPr>
      </w:pPr>
    </w:p>
    <w:p w:rsidR="00F0670E" w:rsidRDefault="00F0670E" w:rsidP="00F0670E">
      <w:pPr>
        <w:ind w:leftChars="2" w:left="424" w:hangingChars="200" w:hanging="420"/>
        <w:rPr>
          <w:rFonts w:hint="eastAsia"/>
        </w:rPr>
      </w:pPr>
      <w:r>
        <w:rPr>
          <w:rFonts w:hint="eastAsia"/>
        </w:rPr>
        <w:t>4.</w:t>
      </w:r>
      <w:r>
        <w:rPr>
          <w:rFonts w:hint="eastAsia"/>
        </w:rPr>
        <w:t xml:space="preserve">　細胞増殖因子がそのレセプターに受容された際に起こる細胞膜電位の急激な変化によ　り増殖シグナルが細胞内に伝達される。</w:t>
      </w:r>
    </w:p>
    <w:p w:rsidR="00F0670E" w:rsidRDefault="00F0670E" w:rsidP="00F0670E">
      <w:pPr>
        <w:rPr>
          <w:rFonts w:hint="eastAsia"/>
        </w:rPr>
      </w:pPr>
      <w:r>
        <w:rPr>
          <w:rFonts w:hint="eastAsia"/>
        </w:rPr>
        <w:t>5.</w:t>
      </w:r>
      <w:r>
        <w:rPr>
          <w:rFonts w:hint="eastAsia"/>
        </w:rPr>
        <w:t xml:space="preserve">　造血幹細胞は自己複製能を持つ。</w:t>
      </w:r>
    </w:p>
    <w:p w:rsidR="00F0670E" w:rsidRDefault="00F0670E" w:rsidP="00F0670E">
      <w:pPr>
        <w:rPr>
          <w:rFonts w:hint="eastAsia"/>
        </w:rPr>
      </w:pPr>
      <w:r>
        <w:rPr>
          <w:rFonts w:hint="eastAsia"/>
        </w:rPr>
        <w:t>6.</w:t>
      </w:r>
      <w:r>
        <w:rPr>
          <w:rFonts w:hint="eastAsia"/>
        </w:rPr>
        <w:t xml:space="preserve">　</w:t>
      </w:r>
      <w:r>
        <w:rPr>
          <w:rFonts w:hint="eastAsia"/>
          <w:lang w:eastAsia="zh-TW"/>
        </w:rPr>
        <w:t>造血幹細胞</w:t>
      </w:r>
      <w:r>
        <w:rPr>
          <w:rFonts w:hint="eastAsia"/>
        </w:rPr>
        <w:t>は</w:t>
      </w:r>
      <w:r>
        <w:rPr>
          <w:rFonts w:hint="eastAsia"/>
          <w:lang w:eastAsia="zh-TW"/>
        </w:rPr>
        <w:t>G</w:t>
      </w:r>
      <w:r>
        <w:rPr>
          <w:rFonts w:hint="eastAsia"/>
        </w:rPr>
        <w:t>0</w:t>
      </w:r>
      <w:r>
        <w:rPr>
          <w:rFonts w:hint="eastAsia"/>
          <w:lang w:eastAsia="zh-TW"/>
        </w:rPr>
        <w:t>期（休止</w:t>
      </w:r>
      <w:r>
        <w:rPr>
          <w:rFonts w:hint="eastAsia"/>
        </w:rPr>
        <w:t>期）にいることが多い。</w:t>
      </w:r>
    </w:p>
    <w:p w:rsidR="00F0670E" w:rsidRDefault="00F0670E" w:rsidP="00F0670E">
      <w:pPr>
        <w:rPr>
          <w:rFonts w:hint="eastAsia"/>
        </w:rPr>
      </w:pPr>
      <w:r>
        <w:rPr>
          <w:rFonts w:hint="eastAsia"/>
        </w:rPr>
        <w:t>7.</w:t>
      </w:r>
      <w:r>
        <w:rPr>
          <w:rFonts w:hint="eastAsia"/>
        </w:rPr>
        <w:t xml:space="preserve">　白血病幹細胞は正常な造血幹細胞と異なり、さかんに分裂増殖を繰り返している。</w:t>
      </w:r>
    </w:p>
    <w:p w:rsidR="00F0670E" w:rsidRDefault="00F0670E" w:rsidP="00F0670E">
      <w:pPr>
        <w:ind w:leftChars="2" w:left="424" w:hangingChars="200" w:hanging="420"/>
        <w:rPr>
          <w:rFonts w:hint="eastAsia"/>
        </w:rPr>
      </w:pPr>
      <w:r>
        <w:rPr>
          <w:rFonts w:hint="eastAsia"/>
        </w:rPr>
        <w:t>8.</w:t>
      </w:r>
      <w:r>
        <w:rPr>
          <w:rFonts w:hint="eastAsia"/>
        </w:rPr>
        <w:t xml:space="preserve">　白血病発生には細胞増殖に関与する遺伝子と細胞の分化に関与する遺伝子、双方の遺伝子の変異が必要である。</w:t>
      </w:r>
    </w:p>
    <w:p w:rsidR="00F0670E" w:rsidRDefault="00F0670E" w:rsidP="00F0670E">
      <w:pPr>
        <w:rPr>
          <w:rFonts w:hint="eastAsia"/>
        </w:rPr>
      </w:pPr>
      <w:r>
        <w:rPr>
          <w:rFonts w:hint="eastAsia"/>
        </w:rPr>
        <w:t xml:space="preserve">9.  </w:t>
      </w:r>
      <w:r>
        <w:rPr>
          <w:rFonts w:hint="eastAsia"/>
        </w:rPr>
        <w:t>急性白血病において、その予後を規定する因子の１つに染色体異常のタイプがある。</w:t>
      </w:r>
    </w:p>
    <w:p w:rsidR="00F0670E" w:rsidRDefault="00F0670E" w:rsidP="00F0670E">
      <w:pPr>
        <w:ind w:leftChars="2" w:left="424" w:hangingChars="200" w:hanging="420"/>
        <w:rPr>
          <w:rFonts w:hint="eastAsia"/>
        </w:rPr>
      </w:pPr>
      <w:r>
        <w:rPr>
          <w:rFonts w:hint="eastAsia"/>
        </w:rPr>
        <w:t xml:space="preserve">10. </w:t>
      </w:r>
      <w:r>
        <w:rPr>
          <w:rFonts w:hint="eastAsia"/>
        </w:rPr>
        <w:t>骨髄球系白血病において細胞の分化に関与する遺伝子の転座は白血病の表現型と一致することが多い。</w:t>
      </w:r>
    </w:p>
    <w:p w:rsidR="00F0670E" w:rsidRDefault="00F0670E" w:rsidP="00F0670E">
      <w:pPr>
        <w:rPr>
          <w:rFonts w:hint="eastAsia"/>
        </w:rPr>
      </w:pPr>
      <w:r>
        <w:rPr>
          <w:rFonts w:hint="eastAsia"/>
        </w:rPr>
        <w:t xml:space="preserve">11. </w:t>
      </w:r>
      <w:r>
        <w:rPr>
          <w:rFonts w:hint="eastAsia"/>
        </w:rPr>
        <w:t>白血病細胞は骨髄外で増殖することができない。</w:t>
      </w:r>
    </w:p>
    <w:p w:rsidR="00F0670E" w:rsidRDefault="00F0670E" w:rsidP="00F0670E">
      <w:pPr>
        <w:rPr>
          <w:rFonts w:hint="eastAsia"/>
        </w:rPr>
      </w:pPr>
      <w:r>
        <w:rPr>
          <w:rFonts w:hint="eastAsia"/>
        </w:rPr>
        <w:t xml:space="preserve">12. </w:t>
      </w:r>
      <w:r>
        <w:rPr>
          <w:rFonts w:hint="eastAsia"/>
        </w:rPr>
        <w:t>白血病では肝臓での異常造血がしばしば認められる。</w:t>
      </w:r>
    </w:p>
    <w:p w:rsidR="00F0670E" w:rsidRDefault="00F0670E" w:rsidP="00F0670E">
      <w:pPr>
        <w:rPr>
          <w:rFonts w:hint="eastAsia"/>
        </w:rPr>
      </w:pPr>
      <w:r>
        <w:rPr>
          <w:rFonts w:hint="eastAsia"/>
        </w:rPr>
        <w:t xml:space="preserve">13. </w:t>
      </w:r>
      <w:r>
        <w:rPr>
          <w:rFonts w:hint="eastAsia"/>
        </w:rPr>
        <w:t>白血病による貧血の機序は溶血によるものが圧倒的である。</w:t>
      </w:r>
    </w:p>
    <w:p w:rsidR="00F0670E" w:rsidRDefault="00F0670E" w:rsidP="00F0670E">
      <w:pPr>
        <w:ind w:leftChars="2" w:left="424" w:hangingChars="200" w:hanging="420"/>
        <w:rPr>
          <w:rFonts w:hint="eastAsia"/>
        </w:rPr>
      </w:pPr>
      <w:r>
        <w:rPr>
          <w:rFonts w:hint="eastAsia"/>
        </w:rPr>
        <w:t xml:space="preserve">14. </w:t>
      </w:r>
      <w:r>
        <w:rPr>
          <w:rFonts w:hint="eastAsia"/>
        </w:rPr>
        <w:t>白血病で認められる脾腫の機序は骨髄での造血能低下に伴う脾臓での代償性の造血によるものである。</w:t>
      </w:r>
    </w:p>
    <w:p w:rsidR="00F0670E" w:rsidRDefault="00F0670E" w:rsidP="00F0670E">
      <w:pPr>
        <w:rPr>
          <w:rFonts w:hint="eastAsia"/>
        </w:rPr>
      </w:pPr>
      <w:r>
        <w:rPr>
          <w:rFonts w:hint="eastAsia"/>
        </w:rPr>
        <w:t xml:space="preserve">15. </w:t>
      </w:r>
      <w:r>
        <w:rPr>
          <w:rFonts w:hint="eastAsia"/>
        </w:rPr>
        <w:t>白血病の合併症の１つに播種性血管内凝固症候群がある。</w:t>
      </w:r>
    </w:p>
    <w:p w:rsidR="003930FE" w:rsidRPr="00F0670E" w:rsidRDefault="003930FE" w:rsidP="003930FE">
      <w:pPr>
        <w:rPr>
          <w:szCs w:val="21"/>
        </w:rPr>
      </w:pPr>
    </w:p>
    <w:sectPr w:rsidR="003930FE" w:rsidRPr="00F0670E" w:rsidSect="00B843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70E" w:rsidRDefault="00F0670E" w:rsidP="00F0670E">
      <w:r>
        <w:separator/>
      </w:r>
    </w:p>
  </w:endnote>
  <w:endnote w:type="continuationSeparator" w:id="0">
    <w:p w:rsidR="00F0670E" w:rsidRDefault="00F0670E" w:rsidP="00F067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70E" w:rsidRDefault="00F0670E" w:rsidP="00F0670E">
      <w:r>
        <w:separator/>
      </w:r>
    </w:p>
  </w:footnote>
  <w:footnote w:type="continuationSeparator" w:id="0">
    <w:p w:rsidR="00F0670E" w:rsidRDefault="00F0670E" w:rsidP="00F06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18E"/>
    <w:rsid w:val="00011D90"/>
    <w:rsid w:val="000821C7"/>
    <w:rsid w:val="001D1A99"/>
    <w:rsid w:val="001E1935"/>
    <w:rsid w:val="001E7F24"/>
    <w:rsid w:val="002829F6"/>
    <w:rsid w:val="00305032"/>
    <w:rsid w:val="00373F8E"/>
    <w:rsid w:val="00383C8F"/>
    <w:rsid w:val="003930FE"/>
    <w:rsid w:val="004A562C"/>
    <w:rsid w:val="0051443F"/>
    <w:rsid w:val="005B08BB"/>
    <w:rsid w:val="006A2DF9"/>
    <w:rsid w:val="007146D4"/>
    <w:rsid w:val="007918D9"/>
    <w:rsid w:val="008844A8"/>
    <w:rsid w:val="008A0047"/>
    <w:rsid w:val="008D16F5"/>
    <w:rsid w:val="00931BA2"/>
    <w:rsid w:val="009D2169"/>
    <w:rsid w:val="009F1E42"/>
    <w:rsid w:val="00AA36EB"/>
    <w:rsid w:val="00B843E1"/>
    <w:rsid w:val="00D85A1C"/>
    <w:rsid w:val="00E23B59"/>
    <w:rsid w:val="00E4418E"/>
    <w:rsid w:val="00EB330F"/>
    <w:rsid w:val="00F0670E"/>
    <w:rsid w:val="00F83C3D"/>
    <w:rsid w:val="00F914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3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670E"/>
    <w:pPr>
      <w:tabs>
        <w:tab w:val="center" w:pos="4252"/>
        <w:tab w:val="right" w:pos="8504"/>
      </w:tabs>
      <w:snapToGrid w:val="0"/>
    </w:pPr>
  </w:style>
  <w:style w:type="character" w:customStyle="1" w:styleId="a4">
    <w:name w:val="ヘッダー (文字)"/>
    <w:basedOn w:val="a0"/>
    <w:link w:val="a3"/>
    <w:uiPriority w:val="99"/>
    <w:semiHidden/>
    <w:rsid w:val="00F0670E"/>
  </w:style>
  <w:style w:type="paragraph" w:styleId="a5">
    <w:name w:val="footer"/>
    <w:basedOn w:val="a"/>
    <w:link w:val="a6"/>
    <w:uiPriority w:val="99"/>
    <w:semiHidden/>
    <w:unhideWhenUsed/>
    <w:rsid w:val="00F0670E"/>
    <w:pPr>
      <w:tabs>
        <w:tab w:val="center" w:pos="4252"/>
        <w:tab w:val="right" w:pos="8504"/>
      </w:tabs>
      <w:snapToGrid w:val="0"/>
    </w:pPr>
  </w:style>
  <w:style w:type="character" w:customStyle="1" w:styleId="a6">
    <w:name w:val="フッター (文字)"/>
    <w:basedOn w:val="a0"/>
    <w:link w:val="a5"/>
    <w:uiPriority w:val="99"/>
    <w:semiHidden/>
    <w:rsid w:val="00F067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eguchi</cp:lastModifiedBy>
  <cp:revision>2</cp:revision>
  <dcterms:created xsi:type="dcterms:W3CDTF">2010-11-12T17:04:00Z</dcterms:created>
  <dcterms:modified xsi:type="dcterms:W3CDTF">2010-11-27T12:09:00Z</dcterms:modified>
</cp:coreProperties>
</file>