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5" w:rsidRDefault="003B1ED6">
      <w:r>
        <w:rPr>
          <w:rFonts w:hint="eastAsia"/>
        </w:rPr>
        <w:t>２００９年度　運動器Ⅱ　本試</w:t>
      </w:r>
    </w:p>
    <w:p w:rsidR="003B1ED6" w:rsidRDefault="003B1ED6" w:rsidP="00D64495">
      <w:r>
        <w:rPr>
          <w:rFonts w:hint="eastAsia"/>
        </w:rPr>
        <w:t>糸満</w:t>
      </w:r>
    </w:p>
    <w:p w:rsidR="00D64495" w:rsidRDefault="00D64495" w:rsidP="00D64495">
      <w:r>
        <w:rPr>
          <w:rFonts w:hint="eastAsia"/>
        </w:rPr>
        <w:t>【１】</w:t>
      </w:r>
    </w:p>
    <w:p w:rsidR="003B1ED6" w:rsidRDefault="0067576B" w:rsidP="00D64495">
      <w:pPr>
        <w:ind w:firstLineChars="200" w:firstLine="420"/>
      </w:pPr>
      <w:r>
        <w:rPr>
          <w:rFonts w:hint="eastAsia"/>
        </w:rPr>
        <w:t>内反膝変形を</w:t>
      </w:r>
      <w:r w:rsidR="003B1ED6">
        <w:rPr>
          <w:rFonts w:hint="eastAsia"/>
        </w:rPr>
        <w:t>説明し</w:t>
      </w:r>
      <w:r>
        <w:rPr>
          <w:rFonts w:hint="eastAsia"/>
        </w:rPr>
        <w:t>、その表示法を述べよ</w:t>
      </w:r>
      <w:r w:rsidR="003B1ED6">
        <w:rPr>
          <w:rFonts w:hint="eastAsia"/>
        </w:rPr>
        <w:t>。</w:t>
      </w:r>
    </w:p>
    <w:p w:rsidR="003B1ED6" w:rsidRDefault="003B1ED6" w:rsidP="003B1ED6">
      <w:r>
        <w:rPr>
          <w:rFonts w:hint="eastAsia"/>
        </w:rPr>
        <w:t>岡田</w:t>
      </w:r>
    </w:p>
    <w:p w:rsidR="003B1ED6" w:rsidRDefault="003B1ED6" w:rsidP="003B1ED6">
      <w:pPr>
        <w:ind w:left="630" w:hangingChars="300" w:hanging="630"/>
      </w:pPr>
      <w:r>
        <w:rPr>
          <w:rFonts w:hint="eastAsia"/>
        </w:rPr>
        <w:t>【２】絞扼性末梢神経障害について主なものを一つあげ、病態、症状、診断、治療についてしることを述べなさい。</w:t>
      </w:r>
    </w:p>
    <w:p w:rsidR="003B1ED6" w:rsidRDefault="003B1ED6" w:rsidP="003B1ED6">
      <w:pPr>
        <w:ind w:left="630" w:hangingChars="300" w:hanging="630"/>
      </w:pPr>
      <w:r>
        <w:rPr>
          <w:rFonts w:hint="eastAsia"/>
        </w:rPr>
        <w:t>藤田</w:t>
      </w:r>
    </w:p>
    <w:p w:rsidR="003B1ED6" w:rsidRDefault="003B1ED6" w:rsidP="003B1ED6">
      <w:pPr>
        <w:ind w:left="630" w:hangingChars="300" w:hanging="630"/>
      </w:pPr>
      <w:r>
        <w:rPr>
          <w:rFonts w:hint="eastAsia"/>
        </w:rPr>
        <w:t>【３】先天性股関節脱臼症のＸ線所見について知ることを述べよ。</w:t>
      </w:r>
      <w:r>
        <w:rPr>
          <w:rFonts w:hint="eastAsia"/>
        </w:rPr>
        <w:t>(</w:t>
      </w:r>
      <w:r>
        <w:rPr>
          <w:rFonts w:hint="eastAsia"/>
        </w:rPr>
        <w:t>難問</w:t>
      </w:r>
      <w:r>
        <w:rPr>
          <w:rFonts w:hint="eastAsia"/>
        </w:rPr>
        <w:t>)</w:t>
      </w:r>
    </w:p>
    <w:p w:rsidR="003B1ED6" w:rsidRDefault="003B1ED6" w:rsidP="003B1ED6">
      <w:pPr>
        <w:ind w:left="630" w:hangingChars="300" w:hanging="630"/>
      </w:pPr>
      <w:r>
        <w:rPr>
          <w:rFonts w:hint="eastAsia"/>
        </w:rPr>
        <w:t>成瀬</w:t>
      </w:r>
    </w:p>
    <w:p w:rsidR="003B1ED6" w:rsidRPr="00546288" w:rsidRDefault="003B1ED6" w:rsidP="003B1ED6">
      <w:pPr>
        <w:ind w:left="630" w:hangingChars="300" w:hanging="630"/>
        <w:rPr>
          <w:rFonts w:asciiTheme="minorEastAsia" w:hAnsiTheme="minorEastAsia"/>
        </w:rPr>
      </w:pPr>
      <w:r>
        <w:rPr>
          <w:rFonts w:hint="eastAsia"/>
        </w:rPr>
        <w:t>【４】</w:t>
      </w:r>
      <w:r w:rsidRPr="00546288">
        <w:rPr>
          <w:rFonts w:asciiTheme="minorEastAsia" w:hAnsiTheme="minorEastAsia" w:hint="eastAsia"/>
        </w:rPr>
        <w:t>骨肉腫についてしることをのべよ。</w:t>
      </w:r>
    </w:p>
    <w:p w:rsidR="003B1ED6" w:rsidRPr="00546288" w:rsidRDefault="003B1ED6" w:rsidP="003B1ED6">
      <w:pPr>
        <w:ind w:left="630" w:hangingChars="300" w:hanging="630"/>
        <w:rPr>
          <w:rFonts w:asciiTheme="minorEastAsia" w:hAnsiTheme="minorEastAsia"/>
        </w:rPr>
      </w:pPr>
      <w:r w:rsidRPr="00546288">
        <w:rPr>
          <w:rFonts w:asciiTheme="minorEastAsia" w:hAnsiTheme="minorEastAsia" w:hint="eastAsia"/>
        </w:rPr>
        <w:t>内野</w:t>
      </w:r>
    </w:p>
    <w:p w:rsidR="004171BA" w:rsidRPr="00546288" w:rsidRDefault="003B1ED6" w:rsidP="003B1ED6">
      <w:pPr>
        <w:ind w:left="630" w:hangingChars="300" w:hanging="630"/>
        <w:rPr>
          <w:rFonts w:asciiTheme="minorEastAsia" w:hAnsiTheme="minorEastAsia"/>
        </w:rPr>
      </w:pPr>
      <w:r w:rsidRPr="00546288">
        <w:rPr>
          <w:rFonts w:asciiTheme="minorEastAsia" w:hAnsiTheme="minorEastAsia" w:hint="eastAsia"/>
        </w:rPr>
        <w:t>【５】</w:t>
      </w:r>
    </w:p>
    <w:p w:rsidR="004171BA" w:rsidRPr="00546288" w:rsidRDefault="004171BA" w:rsidP="00D64495">
      <w:pPr>
        <w:ind w:firstLineChars="100" w:firstLine="210"/>
        <w:rPr>
          <w:rFonts w:asciiTheme="minorEastAsia" w:hAnsiTheme="minorEastAsia"/>
          <w:b/>
        </w:rPr>
      </w:pPr>
      <w:r w:rsidRPr="00546288">
        <w:rPr>
          <w:rFonts w:asciiTheme="minorEastAsia" w:hAnsiTheme="minorEastAsia" w:hint="eastAsia"/>
        </w:rPr>
        <w:t>(１)</w:t>
      </w:r>
      <w:r w:rsidRPr="00546288">
        <w:rPr>
          <w:rFonts w:asciiTheme="minorEastAsia" w:hAnsiTheme="minorEastAsia" w:hint="eastAsia"/>
          <w:b/>
        </w:rPr>
        <w:t xml:space="preserve"> </w:t>
      </w:r>
      <w:r w:rsidRPr="00546288">
        <w:rPr>
          <w:rFonts w:asciiTheme="minorEastAsia" w:hAnsiTheme="minorEastAsia" w:hint="eastAsia"/>
        </w:rPr>
        <w:t>深部静脈血栓症（</w:t>
      </w:r>
      <w:r w:rsidRPr="00546288">
        <w:rPr>
          <w:rFonts w:asciiTheme="minorEastAsia" w:hAnsiTheme="minorEastAsia"/>
        </w:rPr>
        <w:t>DVT</w:t>
      </w:r>
      <w:r w:rsidRPr="00546288">
        <w:rPr>
          <w:rFonts w:asciiTheme="minorEastAsia" w:hAnsiTheme="minorEastAsia" w:hint="eastAsia"/>
        </w:rPr>
        <w:t>）予防に対する理学療法を４つ挙げよ。</w:t>
      </w:r>
    </w:p>
    <w:p w:rsidR="003B1ED6" w:rsidRDefault="004171BA" w:rsidP="00D64495">
      <w:pPr>
        <w:ind w:firstLineChars="100" w:firstLine="210"/>
        <w:rPr>
          <w:rFonts w:asciiTheme="minorEastAsia" w:hAnsiTheme="minorEastAsia"/>
        </w:rPr>
      </w:pPr>
      <w:r w:rsidRPr="00546288">
        <w:rPr>
          <w:rFonts w:asciiTheme="minorEastAsia" w:hAnsiTheme="minorEastAsia" w:hint="eastAsia"/>
        </w:rPr>
        <w:t>(２)</w:t>
      </w:r>
      <w:r w:rsidR="00D64495">
        <w:rPr>
          <w:rFonts w:asciiTheme="minorEastAsia" w:hAnsiTheme="minorEastAsia" w:hint="eastAsia"/>
        </w:rPr>
        <w:t>骨折の慢</w:t>
      </w:r>
      <w:r w:rsidR="003B1ED6" w:rsidRPr="00546288">
        <w:rPr>
          <w:rFonts w:asciiTheme="minorEastAsia" w:hAnsiTheme="minorEastAsia" w:hint="eastAsia"/>
        </w:rPr>
        <w:t>性期の合併症について５つあげなさい。</w:t>
      </w:r>
    </w:p>
    <w:p w:rsidR="00546288" w:rsidRDefault="00D64495" w:rsidP="005462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内山</w:t>
      </w:r>
    </w:p>
    <w:p w:rsidR="00D64495" w:rsidRDefault="00D64495" w:rsidP="005462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【６】</w:t>
      </w:r>
    </w:p>
    <w:p w:rsidR="00D64495" w:rsidRDefault="00D64495" w:rsidP="00546288">
      <w:r>
        <w:rPr>
          <w:rFonts w:asciiTheme="minorEastAsia" w:hAnsiTheme="minorEastAsia" w:hint="eastAsia"/>
        </w:rPr>
        <w:t xml:space="preserve">　　合併症として</w:t>
      </w:r>
      <w:r>
        <w:rPr>
          <w:rFonts w:hint="eastAsia"/>
        </w:rPr>
        <w:t>外反肘、内反肘をきたす外傷</w:t>
      </w:r>
      <w:r>
        <w:rPr>
          <w:rFonts w:hint="eastAsia"/>
        </w:rPr>
        <w:t>(</w:t>
      </w:r>
      <w:r>
        <w:rPr>
          <w:rFonts w:hint="eastAsia"/>
        </w:rPr>
        <w:t>骨折</w:t>
      </w:r>
      <w:r>
        <w:rPr>
          <w:rFonts w:hint="eastAsia"/>
        </w:rPr>
        <w:t>)</w:t>
      </w:r>
      <w:r>
        <w:rPr>
          <w:rFonts w:hint="eastAsia"/>
        </w:rPr>
        <w:t>をそれぞれあげて知ることをのべよ</w:t>
      </w:r>
    </w:p>
    <w:p w:rsidR="00D64495" w:rsidRPr="00D64495" w:rsidRDefault="00D64495" w:rsidP="00546288">
      <w:r w:rsidRPr="00D64495">
        <w:rPr>
          <w:rFonts w:hint="eastAsia"/>
        </w:rPr>
        <w:t>高相</w:t>
      </w:r>
    </w:p>
    <w:p w:rsidR="00D64495" w:rsidRPr="00D64495" w:rsidRDefault="00D64495" w:rsidP="00546288">
      <w:r>
        <w:rPr>
          <w:rFonts w:hint="eastAsia"/>
        </w:rPr>
        <w:t>【７】</w:t>
      </w:r>
    </w:p>
    <w:p w:rsidR="00D64495" w:rsidRDefault="00D64495" w:rsidP="005462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腰部脊柱管狭窄症の病態、症状、治療について書きなさい。</w:t>
      </w:r>
    </w:p>
    <w:p w:rsidR="00D64495" w:rsidRDefault="00D64495" w:rsidP="005462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占部</w:t>
      </w:r>
    </w:p>
    <w:p w:rsidR="00D64495" w:rsidRDefault="00D64495" w:rsidP="005462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【８】</w:t>
      </w:r>
    </w:p>
    <w:p w:rsidR="00D64495" w:rsidRDefault="00D64495" w:rsidP="005462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原発性骨粗鬆症の診断基準、治療、予防についてのべよ。</w:t>
      </w:r>
    </w:p>
    <w:p w:rsidR="00D64495" w:rsidRDefault="00D64495" w:rsidP="00546288">
      <w:pPr>
        <w:rPr>
          <w:rFonts w:asciiTheme="minorEastAsia" w:hAnsiTheme="minorEastAsia"/>
        </w:rPr>
      </w:pPr>
    </w:p>
    <w:p w:rsidR="00D64495" w:rsidRDefault="00D64495" w:rsidP="005462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　全８枚</w:t>
      </w:r>
    </w:p>
    <w:p w:rsidR="00D64495" w:rsidRDefault="00D64495" w:rsidP="00546288">
      <w:pPr>
        <w:rPr>
          <w:rFonts w:asciiTheme="minorEastAsia" w:hAnsiTheme="minorEastAsia"/>
        </w:rPr>
      </w:pPr>
    </w:p>
    <w:p w:rsidR="00546288" w:rsidRPr="00D64495" w:rsidRDefault="00546288" w:rsidP="00546288">
      <w:pPr>
        <w:rPr>
          <w:rFonts w:asciiTheme="minorEastAsia" w:hAnsiTheme="minorEastAsia"/>
          <w:b/>
        </w:rPr>
      </w:pPr>
      <w:r w:rsidRPr="00D64495">
        <w:rPr>
          <w:rFonts w:asciiTheme="minorEastAsia" w:hAnsiTheme="minorEastAsia" w:hint="eastAsia"/>
          <w:b/>
        </w:rPr>
        <w:t>０９追試予想</w:t>
      </w:r>
      <w:r w:rsidR="00900828" w:rsidRPr="00D64495">
        <w:rPr>
          <w:rFonts w:asciiTheme="minorEastAsia" w:hAnsiTheme="minorEastAsia" w:hint="eastAsia"/>
          <w:b/>
        </w:rPr>
        <w:t>(あくまで参考程度です)</w:t>
      </w:r>
    </w:p>
    <w:p w:rsidR="00546288" w:rsidRDefault="00546288" w:rsidP="005462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成瀬</w:t>
      </w:r>
      <w:r w:rsidR="003F7C68">
        <w:rPr>
          <w:rFonts w:asciiTheme="minorEastAsia" w:hAnsiTheme="minorEastAsia" w:hint="eastAsia"/>
        </w:rPr>
        <w:t>→</w:t>
      </w:r>
      <w:r w:rsidR="00900828">
        <w:rPr>
          <w:rFonts w:asciiTheme="minorEastAsia" w:hAnsiTheme="minorEastAsia" w:hint="eastAsia"/>
        </w:rPr>
        <w:t>授業中に</w:t>
      </w:r>
      <w:r w:rsidR="003F7C68">
        <w:rPr>
          <w:rFonts w:asciiTheme="minorEastAsia" w:hAnsiTheme="minorEastAsia" w:hint="eastAsia"/>
        </w:rPr>
        <w:t>下記のどれかはでる</w:t>
      </w:r>
      <w:r w:rsidR="00900828">
        <w:rPr>
          <w:rFonts w:asciiTheme="minorEastAsia" w:hAnsiTheme="minorEastAsia" w:hint="eastAsia"/>
        </w:rPr>
        <w:t>と言っていた。</w:t>
      </w:r>
    </w:p>
    <w:p w:rsidR="00546288" w:rsidRPr="00546288" w:rsidRDefault="00546288" w:rsidP="00546288">
      <w:pPr>
        <w:ind w:firstLineChars="100" w:firstLine="210"/>
        <w:rPr>
          <w:b/>
        </w:rPr>
      </w:pPr>
      <w:r w:rsidRPr="00546288">
        <w:rPr>
          <w:rFonts w:asciiTheme="minorEastAsia" w:hAnsiTheme="minorEastAsia" w:hint="eastAsia"/>
        </w:rPr>
        <w:t>(１)</w:t>
      </w:r>
      <w:r w:rsidRPr="00546288">
        <w:rPr>
          <w:b/>
        </w:rPr>
        <w:t xml:space="preserve"> Pott</w:t>
      </w:r>
      <w:r w:rsidRPr="00546288">
        <w:rPr>
          <w:rFonts w:hint="eastAsia"/>
          <w:b/>
        </w:rPr>
        <w:t>の３徴候を挙げ、それぞれ発生機序を説明しなさい。</w:t>
      </w:r>
    </w:p>
    <w:p w:rsidR="00546288" w:rsidRDefault="00546288" w:rsidP="00546288">
      <w:pPr>
        <w:pStyle w:val="a3"/>
        <w:ind w:leftChars="248" w:left="521" w:firstLineChars="200" w:firstLine="420"/>
      </w:pPr>
      <w:r>
        <w:rPr>
          <w:rFonts w:hint="eastAsia"/>
        </w:rPr>
        <w:t>亀背、膿瘍形成、脊髄麻痺症状</w:t>
      </w:r>
    </w:p>
    <w:p w:rsidR="00546288" w:rsidRDefault="00546288" w:rsidP="00546288">
      <w:pPr>
        <w:ind w:firstLineChars="100" w:firstLine="210"/>
        <w:rPr>
          <w:b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Pr="00546288">
        <w:rPr>
          <w:rFonts w:hint="eastAsia"/>
          <w:b/>
        </w:rPr>
        <w:t xml:space="preserve"> </w:t>
      </w:r>
      <w:r>
        <w:rPr>
          <w:rFonts w:hint="eastAsia"/>
          <w:b/>
        </w:rPr>
        <w:t>慢性化膿性骨髄炎の所見を５つ挙げなさい。</w:t>
      </w:r>
    </w:p>
    <w:p w:rsidR="00546288" w:rsidRDefault="00546288" w:rsidP="00546288">
      <w:pPr>
        <w:ind w:firstLineChars="200" w:firstLine="420"/>
      </w:pPr>
      <w:r>
        <w:rPr>
          <w:rFonts w:hint="eastAsia"/>
        </w:rPr>
        <w:t>・急性症状から慢性化に移行。</w:t>
      </w:r>
    </w:p>
    <w:p w:rsidR="00546288" w:rsidRDefault="00546288" w:rsidP="00546288">
      <w:pPr>
        <w:ind w:firstLineChars="200" w:firstLine="420"/>
      </w:pPr>
      <w:r>
        <w:rPr>
          <w:rFonts w:hint="eastAsia"/>
        </w:rPr>
        <w:t>・増悪と寛解を繰り返す。</w:t>
      </w:r>
    </w:p>
    <w:p w:rsidR="00546288" w:rsidRDefault="00546288" w:rsidP="00546288">
      <w:pPr>
        <w:ind w:firstLineChars="200" w:firstLine="420"/>
      </w:pPr>
      <w:r>
        <w:rPr>
          <w:rFonts w:hint="eastAsia"/>
        </w:rPr>
        <w:t>・腐骨（ふこつ）形成</w:t>
      </w:r>
    </w:p>
    <w:p w:rsidR="00546288" w:rsidRDefault="00546288" w:rsidP="00546288">
      <w:pPr>
        <w:ind w:firstLineChars="200" w:firstLine="420"/>
      </w:pPr>
      <w:r>
        <w:rPr>
          <w:rFonts w:hint="eastAsia"/>
        </w:rPr>
        <w:t>・骨柩（こつきゅう）形成</w:t>
      </w:r>
    </w:p>
    <w:p w:rsidR="00546288" w:rsidRPr="00546288" w:rsidRDefault="00546288" w:rsidP="00546288">
      <w:pPr>
        <w:ind w:firstLineChars="200" w:firstLine="420"/>
      </w:pPr>
      <w:r>
        <w:rPr>
          <w:rFonts w:hint="eastAsia"/>
        </w:rPr>
        <w:lastRenderedPageBreak/>
        <w:t>・</w:t>
      </w:r>
      <w:r w:rsidRPr="001C5884">
        <w:rPr>
          <w:rFonts w:ascii="Arial" w:hAnsi="Arial" w:cs="Arial"/>
          <w:szCs w:val="26"/>
        </w:rPr>
        <w:t>瘻口</w:t>
      </w:r>
      <w:r>
        <w:rPr>
          <w:rFonts w:ascii="Arial" w:hAnsi="Arial" w:cs="Arial" w:hint="eastAsia"/>
          <w:szCs w:val="26"/>
        </w:rPr>
        <w:t>（ろうこう）形成</w:t>
      </w:r>
    </w:p>
    <w:p w:rsidR="00546288" w:rsidRDefault="00546288" w:rsidP="00546288">
      <w:pPr>
        <w:ind w:firstLineChars="100" w:firstLine="210"/>
        <w:rPr>
          <w:b/>
        </w:rPr>
      </w:pPr>
      <w:r w:rsidRPr="00546288">
        <w:rPr>
          <w:rFonts w:hint="eastAsia"/>
        </w:rPr>
        <w:t>(</w:t>
      </w:r>
      <w:r w:rsidRPr="00546288">
        <w:rPr>
          <w:rFonts w:hint="eastAsia"/>
        </w:rPr>
        <w:t>３</w:t>
      </w:r>
      <w:r w:rsidRPr="00546288">
        <w:rPr>
          <w:rFonts w:hint="eastAsia"/>
        </w:rPr>
        <w:t>)</w:t>
      </w:r>
      <w:r>
        <w:rPr>
          <w:rFonts w:hint="eastAsia"/>
          <w:b/>
        </w:rPr>
        <w:t>関節リウマチの病変出現頻度が高い関節を５つ挙げなさい。</w:t>
      </w:r>
    </w:p>
    <w:p w:rsidR="00546288" w:rsidRDefault="00546288" w:rsidP="00546288">
      <w:pPr>
        <w:ind w:firstLineChars="200" w:firstLine="420"/>
      </w:pPr>
      <w:r>
        <w:rPr>
          <w:rFonts w:hint="eastAsia"/>
        </w:rPr>
        <w:t>・中手指節関節（</w:t>
      </w:r>
      <w:r>
        <w:t>MCP</w:t>
      </w:r>
      <w:r>
        <w:rPr>
          <w:rFonts w:hint="eastAsia"/>
        </w:rPr>
        <w:t>）</w:t>
      </w:r>
      <w:r>
        <w:t>85</w:t>
      </w:r>
      <w:r>
        <w:rPr>
          <w:rFonts w:hint="eastAsia"/>
        </w:rPr>
        <w:t>％</w:t>
      </w:r>
    </w:p>
    <w:p w:rsidR="00546288" w:rsidRDefault="00546288" w:rsidP="00546288">
      <w:pPr>
        <w:ind w:firstLineChars="200" w:firstLine="420"/>
      </w:pPr>
      <w:r>
        <w:rPr>
          <w:rFonts w:hint="eastAsia"/>
        </w:rPr>
        <w:t>・近位指節間関節（</w:t>
      </w:r>
      <w:r>
        <w:t>PIP</w:t>
      </w:r>
      <w:r>
        <w:rPr>
          <w:rFonts w:hint="eastAsia"/>
        </w:rPr>
        <w:t>）</w:t>
      </w:r>
      <w:r>
        <w:t>75</w:t>
      </w:r>
      <w:r>
        <w:rPr>
          <w:rFonts w:hint="eastAsia"/>
        </w:rPr>
        <w:t>％</w:t>
      </w:r>
    </w:p>
    <w:p w:rsidR="00546288" w:rsidRDefault="00546288" w:rsidP="00546288">
      <w:pPr>
        <w:ind w:firstLineChars="200" w:firstLine="420"/>
      </w:pPr>
      <w:r>
        <w:rPr>
          <w:rFonts w:hint="eastAsia"/>
        </w:rPr>
        <w:t>・膝関節</w:t>
      </w:r>
      <w:r>
        <w:t>75</w:t>
      </w:r>
      <w:r>
        <w:rPr>
          <w:rFonts w:hint="eastAsia"/>
        </w:rPr>
        <w:t>％</w:t>
      </w:r>
    </w:p>
    <w:p w:rsidR="00546288" w:rsidRDefault="00546288" w:rsidP="00546288">
      <w:pPr>
        <w:ind w:firstLineChars="200" w:firstLine="420"/>
      </w:pPr>
      <w:r>
        <w:rPr>
          <w:rFonts w:hint="eastAsia"/>
        </w:rPr>
        <w:t>・足関節</w:t>
      </w:r>
      <w:r>
        <w:t>75</w:t>
      </w:r>
      <w:r>
        <w:rPr>
          <w:rFonts w:hint="eastAsia"/>
        </w:rPr>
        <w:t>％</w:t>
      </w:r>
    </w:p>
    <w:p w:rsidR="00546288" w:rsidRPr="00D64495" w:rsidRDefault="00546288" w:rsidP="00D64495">
      <w:pPr>
        <w:ind w:firstLineChars="200" w:firstLine="420"/>
      </w:pPr>
      <w:r>
        <w:rPr>
          <w:rFonts w:hint="eastAsia"/>
        </w:rPr>
        <w:t>・中足趾節関節</w:t>
      </w:r>
      <w:r>
        <w:t>75</w:t>
      </w:r>
      <w:r w:rsidR="00D64495">
        <w:rPr>
          <w:rFonts w:hint="eastAsia"/>
        </w:rPr>
        <w:t>％</w:t>
      </w:r>
    </w:p>
    <w:sectPr w:rsidR="00546288" w:rsidRPr="00D64495" w:rsidSect="00BF3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65" w:rsidRDefault="00A14965" w:rsidP="004171BA">
      <w:r>
        <w:separator/>
      </w:r>
    </w:p>
  </w:endnote>
  <w:endnote w:type="continuationSeparator" w:id="0">
    <w:p w:rsidR="00A14965" w:rsidRDefault="00A14965" w:rsidP="0041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65" w:rsidRDefault="00A14965" w:rsidP="004171BA">
      <w:r>
        <w:separator/>
      </w:r>
    </w:p>
  </w:footnote>
  <w:footnote w:type="continuationSeparator" w:id="0">
    <w:p w:rsidR="00A14965" w:rsidRDefault="00A14965" w:rsidP="00417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F2"/>
    <w:multiLevelType w:val="hybridMultilevel"/>
    <w:tmpl w:val="F36064D4"/>
    <w:lvl w:ilvl="0" w:tplc="454CD49C">
      <w:start w:val="1"/>
      <w:numFmt w:val="decimalFullWidth"/>
      <w:lvlText w:val="%1）"/>
      <w:lvlJc w:val="left"/>
      <w:pPr>
        <w:ind w:left="10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1">
    <w:nsid w:val="1B6F1954"/>
    <w:multiLevelType w:val="hybridMultilevel"/>
    <w:tmpl w:val="99608AFA"/>
    <w:lvl w:ilvl="0" w:tplc="24C04450">
      <w:start w:val="1"/>
      <w:numFmt w:val="decimalFullWidth"/>
      <w:lvlText w:val="【%1】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73C2A85"/>
    <w:multiLevelType w:val="hybridMultilevel"/>
    <w:tmpl w:val="0EE4A6BE"/>
    <w:lvl w:ilvl="0" w:tplc="3260D640">
      <w:numFmt w:val="bullet"/>
      <w:suff w:val="space"/>
      <w:lvlText w:val="＊"/>
      <w:lvlJc w:val="left"/>
      <w:pPr>
        <w:ind w:left="152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0" w:hanging="480"/>
      </w:pPr>
      <w:rPr>
        <w:rFonts w:ascii="Wingdings" w:hAnsi="Wingdings" w:hint="default"/>
      </w:rPr>
    </w:lvl>
  </w:abstractNum>
  <w:abstractNum w:abstractNumId="3">
    <w:nsid w:val="47861E96"/>
    <w:multiLevelType w:val="hybridMultilevel"/>
    <w:tmpl w:val="AFA24ABC"/>
    <w:lvl w:ilvl="0" w:tplc="9F1C72E2">
      <w:start w:val="1"/>
      <w:numFmt w:val="decimalFullWidth"/>
      <w:lvlText w:val="%1．"/>
      <w:lvlJc w:val="left"/>
      <w:pPr>
        <w:ind w:left="1655" w:hanging="5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95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7" w:tentative="1">
      <w:start w:val="1"/>
      <w:numFmt w:val="aiueoFullWidth"/>
      <w:lvlText w:val="(%5)"/>
      <w:lvlJc w:val="left"/>
      <w:pPr>
        <w:ind w:left="3535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7" w:tentative="1">
      <w:start w:val="1"/>
      <w:numFmt w:val="aiueoFullWidth"/>
      <w:lvlText w:val="(%8)"/>
      <w:lvlJc w:val="left"/>
      <w:pPr>
        <w:ind w:left="4975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5" w:hanging="480"/>
      </w:pPr>
    </w:lvl>
  </w:abstractNum>
  <w:abstractNum w:abstractNumId="4">
    <w:nsid w:val="55235C7B"/>
    <w:multiLevelType w:val="hybridMultilevel"/>
    <w:tmpl w:val="F7CE4F60"/>
    <w:lvl w:ilvl="0" w:tplc="97DC73A6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62868A9"/>
    <w:multiLevelType w:val="hybridMultilevel"/>
    <w:tmpl w:val="A3EAC144"/>
    <w:lvl w:ilvl="0" w:tplc="E0300AF6">
      <w:start w:val="1"/>
      <w:numFmt w:val="decimalFullWidth"/>
      <w:lvlText w:val="%1）"/>
      <w:lvlJc w:val="left"/>
      <w:pPr>
        <w:ind w:left="1040" w:hanging="5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6">
    <w:nsid w:val="66DC5556"/>
    <w:multiLevelType w:val="hybridMultilevel"/>
    <w:tmpl w:val="C3C84C06"/>
    <w:lvl w:ilvl="0" w:tplc="1A0E0908">
      <w:numFmt w:val="bullet"/>
      <w:suff w:val="space"/>
      <w:lvlText w:val="・"/>
      <w:lvlJc w:val="left"/>
      <w:pPr>
        <w:ind w:left="1280" w:hanging="24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>
    <w:nsid w:val="690F29E1"/>
    <w:multiLevelType w:val="hybridMultilevel"/>
    <w:tmpl w:val="ECFAF33E"/>
    <w:lvl w:ilvl="0" w:tplc="71A8C36E">
      <w:start w:val="1"/>
      <w:numFmt w:val="decimalFullWidth"/>
      <w:lvlText w:val="%1．"/>
      <w:lvlJc w:val="left"/>
      <w:pPr>
        <w:ind w:left="15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7" w:tentative="1">
      <w:start w:val="1"/>
      <w:numFmt w:val="aiueoFullWidth"/>
      <w:lvlText w:val="(%5)"/>
      <w:lvlJc w:val="left"/>
      <w:pPr>
        <w:ind w:left="3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7" w:tentative="1">
      <w:start w:val="1"/>
      <w:numFmt w:val="aiueoFullWidth"/>
      <w:lvlText w:val="(%8)"/>
      <w:lvlJc w:val="left"/>
      <w:pPr>
        <w:ind w:left="4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360" w:hanging="480"/>
      </w:pPr>
    </w:lvl>
  </w:abstractNum>
  <w:abstractNum w:abstractNumId="8">
    <w:nsid w:val="70861CD8"/>
    <w:multiLevelType w:val="hybridMultilevel"/>
    <w:tmpl w:val="F4E0F20A"/>
    <w:lvl w:ilvl="0" w:tplc="97DC73A6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ED6"/>
    <w:rsid w:val="00044C3C"/>
    <w:rsid w:val="000949F1"/>
    <w:rsid w:val="001D2112"/>
    <w:rsid w:val="001F108B"/>
    <w:rsid w:val="002F778A"/>
    <w:rsid w:val="003B1ED6"/>
    <w:rsid w:val="003F7C68"/>
    <w:rsid w:val="004171BA"/>
    <w:rsid w:val="00546288"/>
    <w:rsid w:val="0064377C"/>
    <w:rsid w:val="0067576B"/>
    <w:rsid w:val="008B2369"/>
    <w:rsid w:val="00900828"/>
    <w:rsid w:val="00A14965"/>
    <w:rsid w:val="00BF3475"/>
    <w:rsid w:val="00D64495"/>
    <w:rsid w:val="00D7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D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17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71BA"/>
  </w:style>
  <w:style w:type="paragraph" w:styleId="a6">
    <w:name w:val="footer"/>
    <w:basedOn w:val="a"/>
    <w:link w:val="a7"/>
    <w:uiPriority w:val="99"/>
    <w:semiHidden/>
    <w:unhideWhenUsed/>
    <w:rsid w:val="0041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71BA"/>
  </w:style>
  <w:style w:type="paragraph" w:styleId="a8">
    <w:name w:val="Balloon Text"/>
    <w:basedOn w:val="a"/>
    <w:link w:val="a9"/>
    <w:uiPriority w:val="99"/>
    <w:semiHidden/>
    <w:unhideWhenUsed/>
    <w:rsid w:val="00546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2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1F108B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dcterms:created xsi:type="dcterms:W3CDTF">2010-01-27T14:54:00Z</dcterms:created>
  <dcterms:modified xsi:type="dcterms:W3CDTF">2010-01-27T14:54:00Z</dcterms:modified>
</cp:coreProperties>
</file>