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F8" w:rsidRDefault="0001639A">
      <w:r>
        <w:rPr>
          <w:rFonts w:hint="eastAsia"/>
        </w:rPr>
        <w:t>２００９年度　神経Ⅱ　本試</w:t>
      </w:r>
    </w:p>
    <w:p w:rsidR="0001639A" w:rsidRDefault="0001639A">
      <w:r>
        <w:rPr>
          <w:rFonts w:hint="eastAsia"/>
        </w:rPr>
        <w:t>濱田</w:t>
      </w:r>
    </w:p>
    <w:p w:rsidR="0001639A" w:rsidRDefault="0001639A">
      <w:r>
        <w:rPr>
          <w:rFonts w:hint="eastAsia"/>
        </w:rPr>
        <w:t>【１】</w:t>
      </w:r>
    </w:p>
    <w:p w:rsidR="0001639A" w:rsidRDefault="00963565" w:rsidP="00963565">
      <w:pPr>
        <w:ind w:firstLineChars="200" w:firstLine="420"/>
      </w:pPr>
      <w:r>
        <w:rPr>
          <w:rFonts w:hint="eastAsia"/>
        </w:rPr>
        <w:t>(</w:t>
      </w:r>
      <w:r>
        <w:rPr>
          <w:rFonts w:hint="eastAsia"/>
        </w:rPr>
        <w:t>１</w:t>
      </w:r>
      <w:r>
        <w:rPr>
          <w:rFonts w:hint="eastAsia"/>
        </w:rPr>
        <w:t>)</w:t>
      </w:r>
      <w:r w:rsidR="0001639A">
        <w:rPr>
          <w:rFonts w:hint="eastAsia"/>
        </w:rPr>
        <w:t>延髄外側症候群について、障害部位とあらわれる症状を列挙せよ。</w:t>
      </w:r>
    </w:p>
    <w:p w:rsidR="0001639A" w:rsidRDefault="00963565" w:rsidP="00963565">
      <w:pPr>
        <w:ind w:leftChars="100" w:left="210" w:firstLineChars="100" w:firstLine="210"/>
      </w:pPr>
      <w:r>
        <w:rPr>
          <w:rFonts w:hint="eastAsia"/>
        </w:rPr>
        <w:t>(</w:t>
      </w:r>
      <w:r>
        <w:rPr>
          <w:rFonts w:hint="eastAsia"/>
        </w:rPr>
        <w:t>２</w:t>
      </w:r>
      <w:r>
        <w:rPr>
          <w:rFonts w:hint="eastAsia"/>
        </w:rPr>
        <w:t>)</w:t>
      </w:r>
      <w:r w:rsidR="0001639A">
        <w:rPr>
          <w:rFonts w:hint="eastAsia"/>
        </w:rPr>
        <w:t>脳梗塞の急性期において治療の柱と治療について薬名をあげてのべよ。</w:t>
      </w:r>
    </w:p>
    <w:p w:rsidR="0001639A" w:rsidRDefault="00963565" w:rsidP="00963565">
      <w:pPr>
        <w:ind w:firstLineChars="200" w:firstLine="420"/>
      </w:pPr>
      <w:r>
        <w:rPr>
          <w:rFonts w:hint="eastAsia"/>
        </w:rPr>
        <w:t>(</w:t>
      </w:r>
      <w:r>
        <w:rPr>
          <w:rFonts w:hint="eastAsia"/>
        </w:rPr>
        <w:t>３</w:t>
      </w:r>
      <w:r>
        <w:rPr>
          <w:rFonts w:hint="eastAsia"/>
        </w:rPr>
        <w:t>)</w:t>
      </w:r>
      <w:r w:rsidR="0001639A">
        <w:rPr>
          <w:rFonts w:hint="eastAsia"/>
        </w:rPr>
        <w:t>片頭痛の治療において、トリプタン系薬剤を使うがその理由を述べよ。</w:t>
      </w:r>
    </w:p>
    <w:p w:rsidR="00963565" w:rsidRDefault="00963565" w:rsidP="00963565">
      <w:r>
        <w:rPr>
          <w:rFonts w:hint="eastAsia"/>
        </w:rPr>
        <w:t xml:space="preserve">　　☆劣位半球の障害で現れる巣症状を四つあげよ。というのもあった説あり。</w:t>
      </w:r>
    </w:p>
    <w:p w:rsidR="00963565" w:rsidRDefault="00963565" w:rsidP="00963565">
      <w:r>
        <w:rPr>
          <w:rFonts w:hint="eastAsia"/>
        </w:rPr>
        <w:t>阿久津</w:t>
      </w:r>
    </w:p>
    <w:p w:rsidR="00963565" w:rsidRDefault="00963565" w:rsidP="00963565">
      <w:pPr>
        <w:ind w:left="630" w:hangingChars="300" w:hanging="630"/>
      </w:pPr>
      <w:r>
        <w:rPr>
          <w:rFonts w:hint="eastAsia"/>
        </w:rPr>
        <w:t>【２】多発性硬化症の急性期、慢性期、再発予防の治療法をかけ。ただし一つとは限らない。</w:t>
      </w:r>
    </w:p>
    <w:p w:rsidR="00963565" w:rsidRDefault="00963565" w:rsidP="00963565">
      <w:pPr>
        <w:ind w:left="630" w:hangingChars="300" w:hanging="630"/>
      </w:pPr>
      <w:r>
        <w:rPr>
          <w:rFonts w:hint="eastAsia"/>
        </w:rPr>
        <w:t>【３】空欄をうめる。あと数問あったと思います。</w:t>
      </w:r>
    </w:p>
    <w:p w:rsidR="00963565" w:rsidRDefault="00963565" w:rsidP="00963565">
      <w:pPr>
        <w:ind w:firstLineChars="200" w:firstLine="420"/>
      </w:pPr>
      <w:r>
        <w:rPr>
          <w:rFonts w:hint="eastAsia"/>
        </w:rPr>
        <w:t>(</w:t>
      </w:r>
      <w:r>
        <w:rPr>
          <w:rFonts w:hint="eastAsia"/>
        </w:rPr>
        <w:t>１</w:t>
      </w:r>
      <w:r>
        <w:rPr>
          <w:rFonts w:hint="eastAsia"/>
        </w:rPr>
        <w:t>)Ramsey hunt</w:t>
      </w:r>
      <w:r>
        <w:rPr>
          <w:rFonts w:hint="eastAsia"/>
        </w:rPr>
        <w:t>症候群の原因は</w:t>
      </w:r>
      <w:r>
        <w:rPr>
          <w:rFonts w:hint="eastAsia"/>
        </w:rPr>
        <w:t>(</w:t>
      </w:r>
      <w:r>
        <w:rPr>
          <w:rFonts w:hint="eastAsia"/>
        </w:rPr>
        <w:t xml:space="preserve">　　　　</w:t>
      </w:r>
      <w:r>
        <w:rPr>
          <w:rFonts w:hint="eastAsia"/>
        </w:rPr>
        <w:t>)</w:t>
      </w:r>
      <w:r>
        <w:rPr>
          <w:rFonts w:hint="eastAsia"/>
        </w:rPr>
        <w:t>ウィルスである。</w:t>
      </w:r>
    </w:p>
    <w:p w:rsidR="00963565" w:rsidRDefault="00963565" w:rsidP="00963565">
      <w:pPr>
        <w:ind w:firstLineChars="200" w:firstLine="420"/>
      </w:pPr>
      <w:r>
        <w:rPr>
          <w:rFonts w:hint="eastAsia"/>
        </w:rPr>
        <w:t>(</w:t>
      </w:r>
      <w:r>
        <w:rPr>
          <w:rFonts w:hint="eastAsia"/>
        </w:rPr>
        <w:t>２</w:t>
      </w:r>
      <w:r>
        <w:rPr>
          <w:rFonts w:hint="eastAsia"/>
        </w:rPr>
        <w:t>)</w:t>
      </w:r>
      <w:r>
        <w:rPr>
          <w:rFonts w:hint="eastAsia"/>
        </w:rPr>
        <w:t>靴下状の感覚障害をきたすものは</w:t>
      </w:r>
      <w:r>
        <w:rPr>
          <w:rFonts w:hint="eastAsia"/>
        </w:rPr>
        <w:t>(</w:t>
      </w:r>
      <w:r>
        <w:rPr>
          <w:rFonts w:hint="eastAsia"/>
        </w:rPr>
        <w:t xml:space="preserve">　　　　</w:t>
      </w:r>
      <w:r>
        <w:rPr>
          <w:rFonts w:hint="eastAsia"/>
        </w:rPr>
        <w:t>)</w:t>
      </w:r>
      <w:r>
        <w:rPr>
          <w:rFonts w:hint="eastAsia"/>
        </w:rPr>
        <w:t>神経炎。</w:t>
      </w:r>
    </w:p>
    <w:p w:rsidR="0001639A" w:rsidRDefault="0001639A" w:rsidP="0001639A">
      <w:r>
        <w:rPr>
          <w:rFonts w:hint="eastAsia"/>
        </w:rPr>
        <w:t>荻野</w:t>
      </w:r>
    </w:p>
    <w:p w:rsidR="0001639A" w:rsidRDefault="00963565" w:rsidP="0001639A">
      <w:r>
        <w:rPr>
          <w:rFonts w:hint="eastAsia"/>
        </w:rPr>
        <w:t>【４</w:t>
      </w:r>
      <w:r w:rsidR="0001639A">
        <w:rPr>
          <w:rFonts w:hint="eastAsia"/>
        </w:rPr>
        <w:t>】次の三つのうちどれか一つについて知ることを述べよ。</w:t>
      </w:r>
    </w:p>
    <w:p w:rsidR="0001639A" w:rsidRDefault="0001639A" w:rsidP="00963565">
      <w:pPr>
        <w:ind w:leftChars="100" w:left="210" w:firstLineChars="100" w:firstLine="210"/>
      </w:pPr>
      <w:r>
        <w:rPr>
          <w:rFonts w:hint="eastAsia"/>
        </w:rPr>
        <w:t>(</w:t>
      </w:r>
      <w:r>
        <w:rPr>
          <w:rFonts w:hint="eastAsia"/>
        </w:rPr>
        <w:t>ⅰ</w:t>
      </w:r>
      <w:r>
        <w:rPr>
          <w:rFonts w:hint="eastAsia"/>
        </w:rPr>
        <w:t>)</w:t>
      </w:r>
      <w:r>
        <w:rPr>
          <w:rFonts w:hint="eastAsia"/>
        </w:rPr>
        <w:t>重症筋無力症</w:t>
      </w:r>
    </w:p>
    <w:p w:rsidR="0001639A" w:rsidRDefault="0001639A" w:rsidP="00963565">
      <w:pPr>
        <w:ind w:leftChars="100" w:left="210" w:firstLineChars="100" w:firstLine="210"/>
      </w:pPr>
      <w:r>
        <w:rPr>
          <w:rFonts w:hint="eastAsia"/>
        </w:rPr>
        <w:t>(</w:t>
      </w:r>
      <w:r>
        <w:rPr>
          <w:rFonts w:hint="eastAsia"/>
        </w:rPr>
        <w:t>ⅱ</w:t>
      </w:r>
      <w:r>
        <w:rPr>
          <w:rFonts w:hint="eastAsia"/>
        </w:rPr>
        <w:t>)</w:t>
      </w:r>
      <w:r>
        <w:rPr>
          <w:rFonts w:hint="eastAsia"/>
        </w:rPr>
        <w:t>筋委縮性側索硬化症</w:t>
      </w:r>
      <w:r>
        <w:rPr>
          <w:rFonts w:hint="eastAsia"/>
        </w:rPr>
        <w:t>(ALS)</w:t>
      </w:r>
    </w:p>
    <w:p w:rsidR="0001639A" w:rsidRDefault="0001639A" w:rsidP="00963565">
      <w:pPr>
        <w:ind w:leftChars="100" w:left="210" w:firstLineChars="100" w:firstLine="210"/>
      </w:pPr>
      <w:r>
        <w:rPr>
          <w:rFonts w:hint="eastAsia"/>
        </w:rPr>
        <w:t>(</w:t>
      </w:r>
      <w:r>
        <w:rPr>
          <w:rFonts w:hint="eastAsia"/>
        </w:rPr>
        <w:t>ⅲ</w:t>
      </w:r>
      <w:r>
        <w:rPr>
          <w:rFonts w:hint="eastAsia"/>
        </w:rPr>
        <w:t>)</w:t>
      </w:r>
      <w:r>
        <w:rPr>
          <w:rFonts w:hint="eastAsia"/>
        </w:rPr>
        <w:t>筋緊張性ジストロフィー</w:t>
      </w:r>
      <w:r>
        <w:rPr>
          <w:rFonts w:hint="eastAsia"/>
        </w:rPr>
        <w:t>(MD)</w:t>
      </w:r>
    </w:p>
    <w:p w:rsidR="0001639A" w:rsidRDefault="0001639A" w:rsidP="00963565">
      <w:pPr>
        <w:pStyle w:val="a3"/>
        <w:numPr>
          <w:ilvl w:val="0"/>
          <w:numId w:val="6"/>
        </w:numPr>
        <w:ind w:leftChars="0"/>
      </w:pPr>
      <w:r>
        <w:rPr>
          <w:rFonts w:hint="eastAsia"/>
        </w:rPr>
        <w:t>次のものにあてはまるものをか</w:t>
      </w:r>
      <w:r w:rsidR="00BC776A">
        <w:rPr>
          <w:rFonts w:hint="eastAsia"/>
        </w:rPr>
        <w:t>け。</w:t>
      </w:r>
    </w:p>
    <w:p w:rsidR="00BC776A" w:rsidRDefault="00963565" w:rsidP="00963565">
      <w:pPr>
        <w:pStyle w:val="a3"/>
        <w:ind w:leftChars="0" w:left="420"/>
      </w:pPr>
      <w:r>
        <w:rPr>
          <w:rFonts w:hint="eastAsia"/>
        </w:rPr>
        <w:t>(</w:t>
      </w:r>
      <w:r>
        <w:rPr>
          <w:rFonts w:hint="eastAsia"/>
        </w:rPr>
        <w:t>１</w:t>
      </w:r>
      <w:r>
        <w:rPr>
          <w:rFonts w:hint="eastAsia"/>
        </w:rPr>
        <w:t>)</w:t>
      </w:r>
      <w:r w:rsidR="00BC776A">
        <w:rPr>
          <w:rFonts w:hint="eastAsia"/>
        </w:rPr>
        <w:t xml:space="preserve">パーキンソン病―　</w:t>
      </w:r>
      <w:r w:rsidR="00BC776A">
        <w:rPr>
          <w:rFonts w:hint="eastAsia"/>
        </w:rPr>
        <w:t>(</w:t>
      </w:r>
      <w:r w:rsidR="00BC776A">
        <w:rPr>
          <w:rFonts w:hint="eastAsia"/>
        </w:rPr>
        <w:t>振戦</w:t>
      </w:r>
      <w:r w:rsidR="00BC776A">
        <w:rPr>
          <w:rFonts w:hint="eastAsia"/>
        </w:rPr>
        <w:t>)</w:t>
      </w:r>
    </w:p>
    <w:p w:rsidR="00BC776A" w:rsidRDefault="00963565" w:rsidP="00963565">
      <w:pPr>
        <w:ind w:firstLineChars="200" w:firstLine="420"/>
      </w:pPr>
      <w:r>
        <w:rPr>
          <w:rFonts w:hint="eastAsia"/>
        </w:rPr>
        <w:t>(</w:t>
      </w:r>
      <w:r>
        <w:rPr>
          <w:rFonts w:hint="eastAsia"/>
        </w:rPr>
        <w:t>２</w:t>
      </w:r>
      <w:r>
        <w:rPr>
          <w:rFonts w:hint="eastAsia"/>
        </w:rPr>
        <w:t>)</w:t>
      </w:r>
      <w:r w:rsidR="00BC776A">
        <w:rPr>
          <w:rFonts w:hint="eastAsia"/>
        </w:rPr>
        <w:t xml:space="preserve">視床下核を主病変とする不随意運動―　</w:t>
      </w:r>
      <w:r w:rsidR="00BC776A">
        <w:rPr>
          <w:rFonts w:hint="eastAsia"/>
        </w:rPr>
        <w:t>(</w:t>
      </w:r>
      <w:r w:rsidR="00BC776A">
        <w:rPr>
          <w:rFonts w:hint="eastAsia"/>
        </w:rPr>
        <w:t>バリズム</w:t>
      </w:r>
      <w:r w:rsidR="00BC776A">
        <w:rPr>
          <w:rFonts w:hint="eastAsia"/>
        </w:rPr>
        <w:t>)</w:t>
      </w:r>
    </w:p>
    <w:p w:rsidR="00BC776A" w:rsidRDefault="00963565" w:rsidP="00963565">
      <w:pPr>
        <w:ind w:firstLineChars="200" w:firstLine="420"/>
      </w:pPr>
      <w:r>
        <w:rPr>
          <w:rFonts w:hint="eastAsia"/>
        </w:rPr>
        <w:t>(</w:t>
      </w:r>
      <w:r>
        <w:rPr>
          <w:rFonts w:hint="eastAsia"/>
        </w:rPr>
        <w:t>３</w:t>
      </w:r>
      <w:r>
        <w:rPr>
          <w:rFonts w:hint="eastAsia"/>
        </w:rPr>
        <w:t>)CVJ</w:t>
      </w:r>
      <w:r>
        <w:rPr>
          <w:rFonts w:hint="eastAsia"/>
        </w:rPr>
        <w:t>で見られる不随意運動―</w:t>
      </w:r>
      <w:r>
        <w:rPr>
          <w:rFonts w:hint="eastAsia"/>
        </w:rPr>
        <w:t>(</w:t>
      </w:r>
      <w:r>
        <w:rPr>
          <w:rFonts w:hint="eastAsia"/>
        </w:rPr>
        <w:t>ミオクローヌス</w:t>
      </w:r>
      <w:r>
        <w:rPr>
          <w:rFonts w:hint="eastAsia"/>
        </w:rPr>
        <w:t>)</w:t>
      </w:r>
    </w:p>
    <w:p w:rsidR="00BC776A" w:rsidRPr="00963565" w:rsidRDefault="00BC776A" w:rsidP="00BC776A">
      <w:pPr>
        <w:ind w:firstLineChars="100" w:firstLine="210"/>
      </w:pPr>
    </w:p>
    <w:p w:rsidR="00872388" w:rsidRDefault="00872388" w:rsidP="00872388">
      <w:r>
        <w:rPr>
          <w:rFonts w:hint="eastAsia"/>
        </w:rPr>
        <w:t>滝山</w:t>
      </w:r>
      <w:r w:rsidR="00963565">
        <w:rPr>
          <w:rFonts w:hint="eastAsia"/>
        </w:rPr>
        <w:t>(</w:t>
      </w:r>
      <w:r w:rsidR="00963565">
        <w:rPr>
          <w:rFonts w:hint="eastAsia"/>
        </w:rPr>
        <w:t>すべて記号選択、基本的に過去問通り</w:t>
      </w:r>
      <w:r w:rsidR="00963565">
        <w:rPr>
          <w:rFonts w:hint="eastAsia"/>
        </w:rPr>
        <w:t>)</w:t>
      </w:r>
    </w:p>
    <w:p w:rsidR="00872388" w:rsidRDefault="00872388" w:rsidP="00872388">
      <w:r>
        <w:rPr>
          <w:rFonts w:hint="eastAsia"/>
        </w:rPr>
        <w:t>【６】</w:t>
      </w:r>
    </w:p>
    <w:p w:rsidR="00872388" w:rsidRDefault="00872388" w:rsidP="00963565">
      <w:pPr>
        <w:ind w:leftChars="200" w:left="735" w:hangingChars="150" w:hanging="315"/>
      </w:pPr>
      <w:r>
        <w:rPr>
          <w:rFonts w:hint="eastAsia"/>
        </w:rPr>
        <w:t>(</w:t>
      </w:r>
      <w:r>
        <w:rPr>
          <w:rFonts w:hint="eastAsia"/>
        </w:rPr>
        <w:t>１</w:t>
      </w:r>
      <w:r>
        <w:rPr>
          <w:rFonts w:hint="eastAsia"/>
        </w:rPr>
        <w:t>)</w:t>
      </w:r>
      <w:r>
        <w:rPr>
          <w:rFonts w:hint="eastAsia"/>
        </w:rPr>
        <w:t>受動運動時、屈筋、伸筋いずれかで抵抗を感じることを</w:t>
      </w:r>
      <w:r>
        <w:rPr>
          <w:rFonts w:hint="eastAsia"/>
        </w:rPr>
        <w:t>(</w:t>
      </w:r>
      <w:r>
        <w:rPr>
          <w:rFonts w:hint="eastAsia"/>
        </w:rPr>
        <w:t xml:space="preserve">　　　</w:t>
      </w:r>
      <w:r>
        <w:rPr>
          <w:rFonts w:hint="eastAsia"/>
        </w:rPr>
        <w:t>)</w:t>
      </w:r>
      <w:r>
        <w:rPr>
          <w:rFonts w:hint="eastAsia"/>
        </w:rPr>
        <w:t>と呼び、</w:t>
      </w:r>
      <w:r>
        <w:rPr>
          <w:rFonts w:hint="eastAsia"/>
        </w:rPr>
        <w:t>(</w:t>
      </w:r>
      <w:r>
        <w:rPr>
          <w:rFonts w:hint="eastAsia"/>
        </w:rPr>
        <w:t xml:space="preserve">　　　</w:t>
      </w:r>
      <w:r>
        <w:rPr>
          <w:rFonts w:hint="eastAsia"/>
        </w:rPr>
        <w:t>)</w:t>
      </w:r>
      <w:r>
        <w:rPr>
          <w:rFonts w:hint="eastAsia"/>
        </w:rPr>
        <w:t>の障害による。</w:t>
      </w:r>
    </w:p>
    <w:p w:rsidR="00872388" w:rsidRDefault="00872388" w:rsidP="00963565">
      <w:pPr>
        <w:ind w:leftChars="200" w:left="735" w:hangingChars="150" w:hanging="315"/>
      </w:pPr>
      <w:r>
        <w:rPr>
          <w:rFonts w:hint="eastAsia"/>
        </w:rPr>
        <w:t>(</w:t>
      </w:r>
      <w:r>
        <w:rPr>
          <w:rFonts w:hint="eastAsia"/>
        </w:rPr>
        <w:t>２</w:t>
      </w:r>
      <w:r>
        <w:rPr>
          <w:rFonts w:hint="eastAsia"/>
        </w:rPr>
        <w:t>)</w:t>
      </w:r>
      <w:r>
        <w:rPr>
          <w:rFonts w:hint="eastAsia"/>
        </w:rPr>
        <w:t>受動運動時、屈筋、伸筋いずれも緊張が亢進している状態で運動が行われている間抵抗があるものを</w:t>
      </w:r>
      <w:r>
        <w:rPr>
          <w:rFonts w:hint="eastAsia"/>
        </w:rPr>
        <w:t>(</w:t>
      </w:r>
      <w:r>
        <w:rPr>
          <w:rFonts w:hint="eastAsia"/>
        </w:rPr>
        <w:t xml:space="preserve">　　　</w:t>
      </w:r>
      <w:r>
        <w:rPr>
          <w:rFonts w:hint="eastAsia"/>
        </w:rPr>
        <w:t>)</w:t>
      </w:r>
      <w:r>
        <w:rPr>
          <w:rFonts w:hint="eastAsia"/>
        </w:rPr>
        <w:t>と呼び、これは</w:t>
      </w:r>
      <w:r w:rsidR="002C57D8">
        <w:rPr>
          <w:rFonts w:hint="eastAsia"/>
        </w:rPr>
        <w:t>(</w:t>
      </w:r>
      <w:r w:rsidR="002C57D8">
        <w:rPr>
          <w:rFonts w:hint="eastAsia"/>
        </w:rPr>
        <w:t xml:space="preserve">　　　</w:t>
      </w:r>
      <w:r w:rsidR="002C57D8">
        <w:rPr>
          <w:rFonts w:hint="eastAsia"/>
        </w:rPr>
        <w:t>)</w:t>
      </w:r>
      <w:r w:rsidR="002C57D8">
        <w:rPr>
          <w:rFonts w:hint="eastAsia"/>
        </w:rPr>
        <w:t>の障害による。</w:t>
      </w:r>
    </w:p>
    <w:p w:rsidR="002C57D8" w:rsidRDefault="002C57D8" w:rsidP="002C57D8">
      <w:r>
        <w:rPr>
          <w:rFonts w:hint="eastAsia"/>
        </w:rPr>
        <w:t>【７】文章　失調の名前を穴埋め</w:t>
      </w:r>
    </w:p>
    <w:p w:rsidR="002C57D8" w:rsidRDefault="002C57D8" w:rsidP="002C57D8">
      <w:pPr>
        <w:ind w:firstLineChars="200" w:firstLine="420"/>
      </w:pPr>
      <w:r>
        <w:rPr>
          <w:rFonts w:hint="eastAsia"/>
        </w:rPr>
        <w:t>脊髄性運動失調はロンベルグ徴候陽性、深部感覚障害あり…</w:t>
      </w:r>
    </w:p>
    <w:p w:rsidR="002C57D8" w:rsidRDefault="002C57D8" w:rsidP="002C57D8">
      <w:pPr>
        <w:ind w:firstLineChars="200" w:firstLine="420"/>
      </w:pPr>
      <w:r>
        <w:rPr>
          <w:rFonts w:hint="eastAsia"/>
        </w:rPr>
        <w:t>小脳性運動失調は…</w:t>
      </w:r>
    </w:p>
    <w:p w:rsidR="002C57D8" w:rsidRDefault="002C57D8" w:rsidP="002C57D8">
      <w:pPr>
        <w:ind w:firstLineChars="200" w:firstLine="420"/>
      </w:pPr>
      <w:r>
        <w:rPr>
          <w:rFonts w:hint="eastAsia"/>
        </w:rPr>
        <w:t>あと一つ</w:t>
      </w:r>
    </w:p>
    <w:p w:rsidR="00B22BA1" w:rsidRDefault="004364FB" w:rsidP="002C57D8">
      <w:r>
        <w:rPr>
          <w:rFonts w:hint="eastAsia"/>
        </w:rPr>
        <w:t>清水</w:t>
      </w:r>
    </w:p>
    <w:p w:rsidR="004364FB" w:rsidRDefault="004364FB" w:rsidP="002C57D8">
      <w:r>
        <w:rPr>
          <w:rFonts w:hint="eastAsia"/>
        </w:rPr>
        <w:t>【８</w:t>
      </w:r>
      <w:r w:rsidR="00FF773B">
        <w:rPr>
          <w:rFonts w:hint="eastAsia"/>
        </w:rPr>
        <w:t>】</w:t>
      </w:r>
      <w:r w:rsidR="00661393">
        <w:rPr>
          <w:rFonts w:hint="eastAsia"/>
        </w:rPr>
        <w:t>Th5</w:t>
      </w:r>
      <w:r w:rsidR="00661393">
        <w:rPr>
          <w:rFonts w:hint="eastAsia"/>
        </w:rPr>
        <w:t>、</w:t>
      </w:r>
      <w:r w:rsidR="00661393">
        <w:rPr>
          <w:rFonts w:hint="eastAsia"/>
        </w:rPr>
        <w:t>C2</w:t>
      </w:r>
      <w:r w:rsidR="00661393">
        <w:rPr>
          <w:rFonts w:hint="eastAsia"/>
        </w:rPr>
        <w:t>などのように簡略して答えること。</w:t>
      </w:r>
    </w:p>
    <w:p w:rsidR="004364FB" w:rsidRDefault="004364FB" w:rsidP="004364FB">
      <w:pPr>
        <w:ind w:firstLineChars="200" w:firstLine="420"/>
      </w:pPr>
      <w:r>
        <w:rPr>
          <w:rFonts w:hint="eastAsia"/>
        </w:rPr>
        <w:t>脊髄の髄節は全部で</w:t>
      </w:r>
      <w:r>
        <w:rPr>
          <w:rFonts w:hint="eastAsia"/>
        </w:rPr>
        <w:t>(</w:t>
      </w:r>
      <w:r>
        <w:rPr>
          <w:rFonts w:hint="eastAsia"/>
        </w:rPr>
        <w:t xml:space="preserve">　　</w:t>
      </w:r>
      <w:r>
        <w:rPr>
          <w:rFonts w:hint="eastAsia"/>
        </w:rPr>
        <w:t>)</w:t>
      </w:r>
      <w:r>
        <w:rPr>
          <w:rFonts w:hint="eastAsia"/>
        </w:rPr>
        <w:t>個あり、頚髄</w:t>
      </w:r>
      <w:r>
        <w:rPr>
          <w:rFonts w:hint="eastAsia"/>
        </w:rPr>
        <w:t>(</w:t>
      </w:r>
      <w:r>
        <w:rPr>
          <w:rFonts w:hint="eastAsia"/>
        </w:rPr>
        <w:t xml:space="preserve">　　　</w:t>
      </w:r>
      <w:r>
        <w:rPr>
          <w:rFonts w:hint="eastAsia"/>
        </w:rPr>
        <w:t>)</w:t>
      </w:r>
      <w:r>
        <w:rPr>
          <w:rFonts w:hint="eastAsia"/>
        </w:rPr>
        <w:t>個、腰髄</w:t>
      </w:r>
      <w:r>
        <w:rPr>
          <w:rFonts w:hint="eastAsia"/>
        </w:rPr>
        <w:t>(</w:t>
      </w:r>
      <w:r>
        <w:rPr>
          <w:rFonts w:hint="eastAsia"/>
        </w:rPr>
        <w:t xml:space="preserve">　　</w:t>
      </w:r>
      <w:r>
        <w:rPr>
          <w:rFonts w:hint="eastAsia"/>
        </w:rPr>
        <w:t>)</w:t>
      </w:r>
      <w:r>
        <w:rPr>
          <w:rFonts w:hint="eastAsia"/>
        </w:rPr>
        <w:t>個ある。</w:t>
      </w:r>
    </w:p>
    <w:p w:rsidR="004364FB" w:rsidRDefault="004364FB" w:rsidP="004364FB">
      <w:pPr>
        <w:ind w:firstLineChars="200" w:firstLine="420"/>
      </w:pPr>
      <w:r>
        <w:rPr>
          <w:rFonts w:hint="eastAsia"/>
        </w:rPr>
        <w:lastRenderedPageBreak/>
        <w:t>デルマトームについて、</w:t>
      </w:r>
      <w:r>
        <w:rPr>
          <w:rFonts w:hint="eastAsia"/>
        </w:rPr>
        <w:t>L1</w:t>
      </w:r>
      <w:r>
        <w:rPr>
          <w:rFonts w:hint="eastAsia"/>
        </w:rPr>
        <w:t>は</w:t>
      </w:r>
      <w:r>
        <w:rPr>
          <w:rFonts w:hint="eastAsia"/>
        </w:rPr>
        <w:t>(</w:t>
      </w:r>
      <w:r>
        <w:rPr>
          <w:rFonts w:hint="eastAsia"/>
        </w:rPr>
        <w:t xml:space="preserve">　　　</w:t>
      </w:r>
      <w:r>
        <w:rPr>
          <w:rFonts w:hint="eastAsia"/>
        </w:rPr>
        <w:t>)</w:t>
      </w:r>
      <w:r>
        <w:rPr>
          <w:rFonts w:hint="eastAsia"/>
        </w:rPr>
        <w:t>である。</w:t>
      </w:r>
      <w:r>
        <w:rPr>
          <w:rFonts w:hint="eastAsia"/>
        </w:rPr>
        <w:t>C1</w:t>
      </w:r>
      <w:r>
        <w:rPr>
          <w:rFonts w:hint="eastAsia"/>
        </w:rPr>
        <w:t>と</w:t>
      </w:r>
      <w:r>
        <w:rPr>
          <w:rFonts w:hint="eastAsia"/>
        </w:rPr>
        <w:t>C2</w:t>
      </w:r>
      <w:r>
        <w:rPr>
          <w:rFonts w:hint="eastAsia"/>
        </w:rPr>
        <w:t>の間からは</w:t>
      </w:r>
      <w:r>
        <w:rPr>
          <w:rFonts w:hint="eastAsia"/>
        </w:rPr>
        <w:t>(</w:t>
      </w:r>
      <w:r>
        <w:rPr>
          <w:rFonts w:hint="eastAsia"/>
        </w:rPr>
        <w:t xml:space="preserve">　　</w:t>
      </w:r>
      <w:r>
        <w:rPr>
          <w:rFonts w:hint="eastAsia"/>
        </w:rPr>
        <w:t>)</w:t>
      </w:r>
      <w:r>
        <w:rPr>
          <w:rFonts w:hint="eastAsia"/>
        </w:rPr>
        <w:t>、</w:t>
      </w:r>
      <w:r>
        <w:rPr>
          <w:rFonts w:hint="eastAsia"/>
        </w:rPr>
        <w:t>C</w:t>
      </w:r>
      <w:r>
        <w:rPr>
          <w:rFonts w:hint="eastAsia"/>
        </w:rPr>
        <w:t>５と</w:t>
      </w:r>
    </w:p>
    <w:p w:rsidR="004364FB" w:rsidRDefault="004364FB" w:rsidP="004364FB">
      <w:pPr>
        <w:ind w:firstLineChars="200" w:firstLine="420"/>
      </w:pPr>
      <w:r>
        <w:rPr>
          <w:rFonts w:hint="eastAsia"/>
        </w:rPr>
        <w:t>C</w:t>
      </w:r>
      <w:r>
        <w:rPr>
          <w:rFonts w:hint="eastAsia"/>
        </w:rPr>
        <w:t>６の間からは</w:t>
      </w:r>
      <w:r>
        <w:rPr>
          <w:rFonts w:hint="eastAsia"/>
        </w:rPr>
        <w:t>(</w:t>
      </w:r>
      <w:r>
        <w:rPr>
          <w:rFonts w:hint="eastAsia"/>
        </w:rPr>
        <w:t xml:space="preserve">　　</w:t>
      </w:r>
      <w:r>
        <w:rPr>
          <w:rFonts w:hint="eastAsia"/>
        </w:rPr>
        <w:t>)</w:t>
      </w:r>
      <w:r>
        <w:rPr>
          <w:rFonts w:hint="eastAsia"/>
        </w:rPr>
        <w:t>がでる。</w:t>
      </w:r>
    </w:p>
    <w:p w:rsidR="00B22BA1" w:rsidRDefault="004364FB" w:rsidP="00661393">
      <w:pPr>
        <w:ind w:firstLineChars="200" w:firstLine="420"/>
      </w:pPr>
      <w:r>
        <w:rPr>
          <w:rFonts w:hint="eastAsia"/>
        </w:rPr>
        <w:t>人差し指</w:t>
      </w:r>
      <w:r>
        <w:rPr>
          <w:rFonts w:hint="eastAsia"/>
        </w:rPr>
        <w:t>(</w:t>
      </w:r>
      <w:r>
        <w:rPr>
          <w:rFonts w:hint="eastAsia"/>
        </w:rPr>
        <w:t xml:space="preserve">　　　</w:t>
      </w:r>
      <w:r>
        <w:rPr>
          <w:rFonts w:hint="eastAsia"/>
        </w:rPr>
        <w:t>)</w:t>
      </w:r>
      <w:r>
        <w:rPr>
          <w:rFonts w:hint="eastAsia"/>
        </w:rPr>
        <w:t>、足指母指</w:t>
      </w:r>
      <w:r>
        <w:rPr>
          <w:rFonts w:hint="eastAsia"/>
        </w:rPr>
        <w:t>(</w:t>
      </w:r>
      <w:r>
        <w:rPr>
          <w:rFonts w:hint="eastAsia"/>
        </w:rPr>
        <w:t xml:space="preserve">　　</w:t>
      </w:r>
      <w:r>
        <w:rPr>
          <w:rFonts w:hint="eastAsia"/>
        </w:rPr>
        <w:t>)</w:t>
      </w:r>
      <w:r>
        <w:rPr>
          <w:rFonts w:hint="eastAsia"/>
        </w:rPr>
        <w:t>、上腕二頭筋</w:t>
      </w:r>
      <w:r>
        <w:rPr>
          <w:rFonts w:hint="eastAsia"/>
        </w:rPr>
        <w:t>(</w:t>
      </w:r>
      <w:r>
        <w:rPr>
          <w:rFonts w:hint="eastAsia"/>
        </w:rPr>
        <w:t xml:space="preserve">　　　</w:t>
      </w:r>
      <w:r>
        <w:rPr>
          <w:rFonts w:hint="eastAsia"/>
        </w:rPr>
        <w:t>)</w:t>
      </w:r>
      <w:r>
        <w:rPr>
          <w:rFonts w:hint="eastAsia"/>
        </w:rPr>
        <w:t>、腕</w:t>
      </w:r>
      <w:r w:rsidR="00661393">
        <w:rPr>
          <w:rFonts w:hint="eastAsia"/>
        </w:rPr>
        <w:t>とう</w:t>
      </w:r>
      <w:r>
        <w:rPr>
          <w:rFonts w:hint="eastAsia"/>
        </w:rPr>
        <w:t>骨筋</w:t>
      </w:r>
      <w:r w:rsidR="00661393">
        <w:rPr>
          <w:rFonts w:hint="eastAsia"/>
        </w:rPr>
        <w:t>(</w:t>
      </w:r>
      <w:r w:rsidR="00661393">
        <w:rPr>
          <w:rFonts w:hint="eastAsia"/>
        </w:rPr>
        <w:t xml:space="preserve">　　</w:t>
      </w:r>
      <w:r w:rsidR="00661393">
        <w:rPr>
          <w:rFonts w:hint="eastAsia"/>
        </w:rPr>
        <w:t>)</w:t>
      </w:r>
      <w:r w:rsidR="00661393">
        <w:rPr>
          <w:rFonts w:hint="eastAsia"/>
        </w:rPr>
        <w:t>支配である。</w:t>
      </w:r>
    </w:p>
    <w:p w:rsidR="002C57D8" w:rsidRDefault="002C57D8" w:rsidP="002C57D8">
      <w:r>
        <w:rPr>
          <w:rFonts w:hint="eastAsia"/>
        </w:rPr>
        <w:t>梁</w:t>
      </w:r>
    </w:p>
    <w:p w:rsidR="002C57D8" w:rsidRDefault="00FF773B" w:rsidP="002C57D8">
      <w:r>
        <w:rPr>
          <w:rFonts w:hint="eastAsia"/>
        </w:rPr>
        <w:t>【９</w:t>
      </w:r>
      <w:r w:rsidR="002C57D8">
        <w:rPr>
          <w:rFonts w:hint="eastAsia"/>
        </w:rPr>
        <w:t>】パーキンソン病治療薬の名前を穴埋め</w:t>
      </w:r>
      <w:r w:rsidR="00B22BA1">
        <w:rPr>
          <w:rFonts w:hint="eastAsia"/>
        </w:rPr>
        <w:t>１３個</w:t>
      </w:r>
      <w:r w:rsidR="00661393">
        <w:rPr>
          <w:rFonts w:hint="eastAsia"/>
        </w:rPr>
        <w:t xml:space="preserve">　ここにないものも少し。</w:t>
      </w:r>
    </w:p>
    <w:p w:rsidR="002C57D8" w:rsidRDefault="00B22BA1" w:rsidP="002C57D8">
      <w:r>
        <w:rPr>
          <w:noProof/>
        </w:rPr>
        <w:drawing>
          <wp:inline distT="0" distB="0" distL="0" distR="0">
            <wp:extent cx="4686300" cy="3320722"/>
            <wp:effectExtent l="19050" t="0" r="0" b="0"/>
            <wp:docPr id="3" name="図 3" descr="C:\Users\suzuki\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uki\Pictures\img001.jpg"/>
                    <pic:cNvPicPr>
                      <a:picLocks noChangeAspect="1" noChangeArrowheads="1"/>
                    </pic:cNvPicPr>
                  </pic:nvPicPr>
                  <pic:blipFill>
                    <a:blip r:embed="rId7" cstate="print"/>
                    <a:srcRect/>
                    <a:stretch>
                      <a:fillRect/>
                    </a:stretch>
                  </pic:blipFill>
                  <pic:spPr bwMode="auto">
                    <a:xfrm>
                      <a:off x="0" y="0"/>
                      <a:ext cx="4685749" cy="3320332"/>
                    </a:xfrm>
                    <a:prstGeom prst="rect">
                      <a:avLst/>
                    </a:prstGeom>
                    <a:noFill/>
                    <a:ln w="9525">
                      <a:noFill/>
                      <a:miter lim="800000"/>
                      <a:headEnd/>
                      <a:tailEnd/>
                    </a:ln>
                  </pic:spPr>
                </pic:pic>
              </a:graphicData>
            </a:graphic>
          </wp:inline>
        </w:drawing>
      </w:r>
    </w:p>
    <w:p w:rsidR="002C57D8" w:rsidRDefault="00661393" w:rsidP="002C57D8">
      <w:r>
        <w:rPr>
          <w:rFonts w:hint="eastAsia"/>
        </w:rPr>
        <w:t>藤井</w:t>
      </w:r>
    </w:p>
    <w:p w:rsidR="00661393" w:rsidRDefault="00FF773B" w:rsidP="002C57D8">
      <w:r>
        <w:rPr>
          <w:rFonts w:hint="eastAsia"/>
        </w:rPr>
        <w:t>【１０】</w:t>
      </w:r>
      <w:r w:rsidR="00661393">
        <w:rPr>
          <w:rFonts w:hint="eastAsia"/>
        </w:rPr>
        <w:t>下図の中脳の鉤ヘルニアの図が与えられ</w:t>
      </w:r>
    </w:p>
    <w:p w:rsidR="002C57D8" w:rsidRDefault="00B22BA1" w:rsidP="002C57D8">
      <w:r>
        <w:rPr>
          <w:noProof/>
        </w:rPr>
        <w:drawing>
          <wp:inline distT="0" distB="0" distL="0" distR="0">
            <wp:extent cx="3086100" cy="2186344"/>
            <wp:effectExtent l="19050" t="0" r="0" b="0"/>
            <wp:docPr id="2" name="図 2" descr="C:\Users\suzuki\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uki\Pictures\img001.jpg"/>
                    <pic:cNvPicPr>
                      <a:picLocks noChangeAspect="1" noChangeArrowheads="1"/>
                    </pic:cNvPicPr>
                  </pic:nvPicPr>
                  <pic:blipFill>
                    <a:blip r:embed="rId8" cstate="print"/>
                    <a:srcRect/>
                    <a:stretch>
                      <a:fillRect/>
                    </a:stretch>
                  </pic:blipFill>
                  <pic:spPr bwMode="auto">
                    <a:xfrm>
                      <a:off x="0" y="0"/>
                      <a:ext cx="3086645" cy="2186730"/>
                    </a:xfrm>
                    <a:prstGeom prst="rect">
                      <a:avLst/>
                    </a:prstGeom>
                    <a:noFill/>
                    <a:ln w="9525">
                      <a:noFill/>
                      <a:miter lim="800000"/>
                      <a:headEnd/>
                      <a:tailEnd/>
                    </a:ln>
                  </pic:spPr>
                </pic:pic>
              </a:graphicData>
            </a:graphic>
          </wp:inline>
        </w:drawing>
      </w:r>
    </w:p>
    <w:p w:rsidR="00B22BA1" w:rsidRDefault="00661393" w:rsidP="00661393">
      <w:pPr>
        <w:pStyle w:val="a3"/>
        <w:numPr>
          <w:ilvl w:val="0"/>
          <w:numId w:val="4"/>
        </w:numPr>
        <w:ind w:leftChars="0"/>
      </w:pPr>
      <w:r>
        <w:rPr>
          <w:rFonts w:hint="eastAsia"/>
        </w:rPr>
        <w:t>損傷部位５つとその症状５つあげよ。</w:t>
      </w:r>
    </w:p>
    <w:p w:rsidR="00661393" w:rsidRDefault="00A75542" w:rsidP="00661393">
      <w:pPr>
        <w:pStyle w:val="a3"/>
        <w:numPr>
          <w:ilvl w:val="0"/>
          <w:numId w:val="4"/>
        </w:numPr>
        <w:ind w:leftChars="0"/>
      </w:pPr>
      <w:r>
        <w:rPr>
          <w:rFonts w:hint="eastAsia"/>
        </w:rPr>
        <w:t>その診断と治療法について考えを述べよ。</w:t>
      </w:r>
    </w:p>
    <w:p w:rsidR="00FF773B" w:rsidRDefault="00A75542" w:rsidP="00A75542">
      <w:r>
        <w:rPr>
          <w:rFonts w:hint="eastAsia"/>
        </w:rPr>
        <w:t>飯塚</w:t>
      </w:r>
    </w:p>
    <w:p w:rsidR="00FF773B" w:rsidRDefault="00FF773B" w:rsidP="00A75542">
      <w:r>
        <w:rPr>
          <w:rFonts w:hint="eastAsia"/>
        </w:rPr>
        <w:t>【１１】</w:t>
      </w:r>
    </w:p>
    <w:p w:rsidR="00B22BA1" w:rsidRDefault="00A75542" w:rsidP="00A75542">
      <w:pPr>
        <w:pStyle w:val="a3"/>
        <w:numPr>
          <w:ilvl w:val="0"/>
          <w:numId w:val="5"/>
        </w:numPr>
        <w:ind w:leftChars="0"/>
      </w:pPr>
      <w:r>
        <w:rPr>
          <w:rFonts w:hint="eastAsia"/>
        </w:rPr>
        <w:lastRenderedPageBreak/>
        <w:t>左動眼神経の障害</w:t>
      </w:r>
    </w:p>
    <w:p w:rsidR="00A75542" w:rsidRDefault="00A75542" w:rsidP="00A75542">
      <w:pPr>
        <w:pStyle w:val="a3"/>
        <w:numPr>
          <w:ilvl w:val="0"/>
          <w:numId w:val="5"/>
        </w:numPr>
        <w:ind w:leftChars="0"/>
      </w:pPr>
      <w:r>
        <w:rPr>
          <w:rFonts w:hint="eastAsia"/>
        </w:rPr>
        <w:t>周期性同期性放電を呈する疾患３つあげよ</w:t>
      </w:r>
    </w:p>
    <w:p w:rsidR="00A75542" w:rsidRDefault="00A75542" w:rsidP="00A75542">
      <w:pPr>
        <w:pStyle w:val="a3"/>
        <w:numPr>
          <w:ilvl w:val="0"/>
          <w:numId w:val="5"/>
        </w:numPr>
        <w:ind w:leftChars="0"/>
      </w:pPr>
      <w:r>
        <w:rPr>
          <w:rFonts w:hint="eastAsia"/>
        </w:rPr>
        <w:t>急性脱神経所見といわれる安静時放電２つ</w:t>
      </w:r>
    </w:p>
    <w:p w:rsidR="00A75542" w:rsidRDefault="00A75542" w:rsidP="00A75542">
      <w:pPr>
        <w:pStyle w:val="a3"/>
        <w:numPr>
          <w:ilvl w:val="0"/>
          <w:numId w:val="5"/>
        </w:numPr>
        <w:ind w:leftChars="0"/>
      </w:pPr>
      <w:r>
        <w:rPr>
          <w:rFonts w:hint="eastAsia"/>
        </w:rPr>
        <w:t>髄液検査で単核球優位、細胞数増加、糖低下を示す疾患２つ</w:t>
      </w:r>
    </w:p>
    <w:p w:rsidR="00A75542" w:rsidRDefault="00A75542" w:rsidP="00A75542">
      <w:pPr>
        <w:pStyle w:val="a3"/>
        <w:numPr>
          <w:ilvl w:val="0"/>
          <w:numId w:val="5"/>
        </w:numPr>
        <w:ind w:leftChars="0"/>
      </w:pPr>
      <w:r>
        <w:rPr>
          <w:rFonts w:hint="eastAsia"/>
        </w:rPr>
        <w:t>劣位半球の障害によるもの４つ</w:t>
      </w:r>
    </w:p>
    <w:p w:rsidR="00A75542" w:rsidRDefault="00A75542" w:rsidP="00A75542">
      <w:pPr>
        <w:pStyle w:val="a3"/>
        <w:numPr>
          <w:ilvl w:val="0"/>
          <w:numId w:val="5"/>
        </w:numPr>
        <w:ind w:leftChars="0"/>
      </w:pPr>
      <w:r>
        <w:rPr>
          <w:rFonts w:hint="eastAsia"/>
        </w:rPr>
        <w:t>超皮質性運動性失語</w:t>
      </w:r>
      <w:r>
        <w:rPr>
          <w:rFonts w:hint="eastAsia"/>
        </w:rPr>
        <w:t>(</w:t>
      </w:r>
      <w:r w:rsidR="005D3459">
        <w:rPr>
          <w:rFonts w:hint="eastAsia"/>
        </w:rPr>
        <w:t>自発言語非流張、聴理解・復唱保たれる</w:t>
      </w:r>
      <w:r>
        <w:rPr>
          <w:rFonts w:hint="eastAsia"/>
        </w:rPr>
        <w:t>)</w:t>
      </w:r>
    </w:p>
    <w:p w:rsidR="005D3459" w:rsidRDefault="005D3459" w:rsidP="00A75542">
      <w:pPr>
        <w:pStyle w:val="a3"/>
        <w:numPr>
          <w:ilvl w:val="0"/>
          <w:numId w:val="5"/>
        </w:numPr>
        <w:ind w:leftChars="0"/>
      </w:pPr>
      <w:r>
        <w:rPr>
          <w:rFonts w:hint="eastAsia"/>
        </w:rPr>
        <w:t>右片麻痺、左末梢性顔面神経麻痺、左外転神経麻痺を生じる主病変はどこか？</w:t>
      </w:r>
    </w:p>
    <w:p w:rsidR="005D3459" w:rsidRDefault="005D3459" w:rsidP="005D3459">
      <w:pPr>
        <w:pStyle w:val="a3"/>
        <w:ind w:leftChars="0" w:left="360"/>
      </w:pPr>
      <w:r>
        <w:rPr>
          <w:rFonts w:hint="eastAsia"/>
        </w:rPr>
        <w:t>→</w:t>
      </w:r>
      <w:r>
        <w:rPr>
          <w:rFonts w:hint="eastAsia"/>
        </w:rPr>
        <w:t>c(Millard-Gubler</w:t>
      </w:r>
      <w:r>
        <w:rPr>
          <w:rFonts w:hint="eastAsia"/>
        </w:rPr>
        <w:t>症候群</w:t>
      </w:r>
      <w:r>
        <w:rPr>
          <w:rFonts w:hint="eastAsia"/>
        </w:rPr>
        <w:t>)</w:t>
      </w:r>
    </w:p>
    <w:p w:rsidR="005D3459" w:rsidRDefault="005D3459" w:rsidP="005D3459">
      <w:pPr>
        <w:pStyle w:val="a3"/>
        <w:ind w:leftChars="0" w:left="360"/>
      </w:pPr>
      <w:r>
        <w:rPr>
          <w:rFonts w:hint="eastAsia"/>
        </w:rPr>
        <w:t>a</w:t>
      </w:r>
      <w:r>
        <w:rPr>
          <w:rFonts w:hint="eastAsia"/>
        </w:rPr>
        <w:t>左大脳脚</w:t>
      </w:r>
      <w:r>
        <w:rPr>
          <w:rFonts w:hint="eastAsia"/>
        </w:rPr>
        <w:t>b</w:t>
      </w:r>
      <w:r>
        <w:rPr>
          <w:rFonts w:hint="eastAsia"/>
        </w:rPr>
        <w:t>左橋上部腹側</w:t>
      </w:r>
      <w:r>
        <w:rPr>
          <w:rFonts w:hint="eastAsia"/>
        </w:rPr>
        <w:t>c</w:t>
      </w:r>
      <w:r>
        <w:rPr>
          <w:rFonts w:hint="eastAsia"/>
        </w:rPr>
        <w:t>左橋下部腹側</w:t>
      </w:r>
      <w:r>
        <w:rPr>
          <w:rFonts w:hint="eastAsia"/>
        </w:rPr>
        <w:t>d</w:t>
      </w:r>
      <w:r>
        <w:rPr>
          <w:rFonts w:hint="eastAsia"/>
        </w:rPr>
        <w:t>左延髄内側</w:t>
      </w:r>
      <w:r>
        <w:rPr>
          <w:rFonts w:hint="eastAsia"/>
        </w:rPr>
        <w:t>e</w:t>
      </w:r>
      <w:r>
        <w:rPr>
          <w:rFonts w:hint="eastAsia"/>
        </w:rPr>
        <w:t>左延髄外側</w:t>
      </w:r>
    </w:p>
    <w:p w:rsidR="00B22BA1" w:rsidRPr="005D3459" w:rsidRDefault="005D3459" w:rsidP="002C57D8">
      <w:r>
        <w:rPr>
          <w:rFonts w:hint="eastAsia"/>
        </w:rPr>
        <w:t>(</w:t>
      </w:r>
      <w:r>
        <w:rPr>
          <w:rFonts w:hint="eastAsia"/>
        </w:rPr>
        <w:t>８</w:t>
      </w:r>
      <w:r>
        <w:rPr>
          <w:rFonts w:hint="eastAsia"/>
        </w:rPr>
        <w:t>)</w:t>
      </w:r>
      <w:r w:rsidR="00FD556C">
        <w:rPr>
          <w:rFonts w:hint="eastAsia"/>
        </w:rPr>
        <w:t>対光反射に関与しないものはどれか→外側膝状体</w:t>
      </w:r>
    </w:p>
    <w:p w:rsidR="00B22BA1" w:rsidRDefault="00FD556C" w:rsidP="002C57D8">
      <w:r>
        <w:rPr>
          <w:rFonts w:hint="eastAsia"/>
        </w:rPr>
        <w:t>(</w:t>
      </w:r>
      <w:r>
        <w:rPr>
          <w:rFonts w:hint="eastAsia"/>
        </w:rPr>
        <w:t>９</w:t>
      </w:r>
      <w:r>
        <w:rPr>
          <w:rFonts w:hint="eastAsia"/>
        </w:rPr>
        <w:t>)</w:t>
      </w:r>
      <w:r>
        <w:rPr>
          <w:rFonts w:hint="eastAsia"/>
        </w:rPr>
        <w:t>左</w:t>
      </w:r>
      <w:r>
        <w:rPr>
          <w:rFonts w:hint="eastAsia"/>
        </w:rPr>
        <w:t>MLF</w:t>
      </w:r>
      <w:r>
        <w:rPr>
          <w:rFonts w:hint="eastAsia"/>
        </w:rPr>
        <w:t>の障害により障害される眼筋はどこか</w:t>
      </w:r>
    </w:p>
    <w:p w:rsidR="00FD556C" w:rsidRDefault="00FD556C" w:rsidP="002C57D8">
      <w:r>
        <w:rPr>
          <w:rFonts w:hint="eastAsia"/>
        </w:rPr>
        <w:t>(</w:t>
      </w:r>
      <w:r>
        <w:rPr>
          <w:rFonts w:hint="eastAsia"/>
        </w:rPr>
        <w:t>１０</w:t>
      </w:r>
      <w:r>
        <w:rPr>
          <w:rFonts w:hint="eastAsia"/>
        </w:rPr>
        <w:t>)</w:t>
      </w:r>
      <w:r>
        <w:rPr>
          <w:rFonts w:hint="eastAsia"/>
        </w:rPr>
        <w:t>眼球について右に傾けると症状改善、左に傾けると症状悪化する、このとき障害されている外眼筋は何か</w:t>
      </w:r>
    </w:p>
    <w:p w:rsidR="00FD556C" w:rsidRDefault="00FD556C" w:rsidP="002C57D8"/>
    <w:p w:rsidR="00B22BA1" w:rsidRDefault="00B22BA1" w:rsidP="002C57D8"/>
    <w:sectPr w:rsidR="00B22BA1" w:rsidSect="00895DF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76F" w:rsidRDefault="00C4076F" w:rsidP="00FF773B">
      <w:r>
        <w:separator/>
      </w:r>
    </w:p>
  </w:endnote>
  <w:endnote w:type="continuationSeparator" w:id="0">
    <w:p w:rsidR="00C4076F" w:rsidRDefault="00C4076F" w:rsidP="00FF7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76F" w:rsidRDefault="00C4076F" w:rsidP="00FF773B">
      <w:r>
        <w:separator/>
      </w:r>
    </w:p>
  </w:footnote>
  <w:footnote w:type="continuationSeparator" w:id="0">
    <w:p w:rsidR="00C4076F" w:rsidRDefault="00C4076F" w:rsidP="00FF7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629"/>
    <w:multiLevelType w:val="hybridMultilevel"/>
    <w:tmpl w:val="38D0EFDC"/>
    <w:lvl w:ilvl="0" w:tplc="529492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6C1340"/>
    <w:multiLevelType w:val="hybridMultilevel"/>
    <w:tmpl w:val="D70C5F50"/>
    <w:lvl w:ilvl="0" w:tplc="C95C51F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13C317B"/>
    <w:multiLevelType w:val="hybridMultilevel"/>
    <w:tmpl w:val="F82A0D32"/>
    <w:lvl w:ilvl="0" w:tplc="9E56F43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F77E9F"/>
    <w:multiLevelType w:val="hybridMultilevel"/>
    <w:tmpl w:val="5524D704"/>
    <w:lvl w:ilvl="0" w:tplc="3446B6C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9C4831"/>
    <w:multiLevelType w:val="hybridMultilevel"/>
    <w:tmpl w:val="D92272C4"/>
    <w:lvl w:ilvl="0" w:tplc="ED42B5F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7352136"/>
    <w:multiLevelType w:val="hybridMultilevel"/>
    <w:tmpl w:val="91CA9F96"/>
    <w:lvl w:ilvl="0" w:tplc="094036F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39A"/>
    <w:rsid w:val="0001639A"/>
    <w:rsid w:val="002C57D8"/>
    <w:rsid w:val="0036615F"/>
    <w:rsid w:val="004364FB"/>
    <w:rsid w:val="005D3459"/>
    <w:rsid w:val="00661393"/>
    <w:rsid w:val="007E6CEE"/>
    <w:rsid w:val="00872388"/>
    <w:rsid w:val="00895DF8"/>
    <w:rsid w:val="00962C35"/>
    <w:rsid w:val="00963565"/>
    <w:rsid w:val="00A75542"/>
    <w:rsid w:val="00B16B6F"/>
    <w:rsid w:val="00B22BA1"/>
    <w:rsid w:val="00B75535"/>
    <w:rsid w:val="00BC776A"/>
    <w:rsid w:val="00C4076F"/>
    <w:rsid w:val="00DE3532"/>
    <w:rsid w:val="00FD556C"/>
    <w:rsid w:val="00FF77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39A"/>
    <w:pPr>
      <w:ind w:leftChars="400" w:left="840"/>
    </w:pPr>
  </w:style>
  <w:style w:type="paragraph" w:styleId="a4">
    <w:name w:val="Balloon Text"/>
    <w:basedOn w:val="a"/>
    <w:link w:val="a5"/>
    <w:uiPriority w:val="99"/>
    <w:semiHidden/>
    <w:unhideWhenUsed/>
    <w:rsid w:val="00B22B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BA1"/>
    <w:rPr>
      <w:rFonts w:asciiTheme="majorHAnsi" w:eastAsiaTheme="majorEastAsia" w:hAnsiTheme="majorHAnsi" w:cstheme="majorBidi"/>
      <w:sz w:val="18"/>
      <w:szCs w:val="18"/>
    </w:rPr>
  </w:style>
  <w:style w:type="paragraph" w:styleId="a6">
    <w:name w:val="header"/>
    <w:basedOn w:val="a"/>
    <w:link w:val="a7"/>
    <w:uiPriority w:val="99"/>
    <w:semiHidden/>
    <w:unhideWhenUsed/>
    <w:rsid w:val="00FF773B"/>
    <w:pPr>
      <w:tabs>
        <w:tab w:val="center" w:pos="4252"/>
        <w:tab w:val="right" w:pos="8504"/>
      </w:tabs>
      <w:snapToGrid w:val="0"/>
    </w:pPr>
  </w:style>
  <w:style w:type="character" w:customStyle="1" w:styleId="a7">
    <w:name w:val="ヘッダー (文字)"/>
    <w:basedOn w:val="a0"/>
    <w:link w:val="a6"/>
    <w:uiPriority w:val="99"/>
    <w:semiHidden/>
    <w:rsid w:val="00FF773B"/>
  </w:style>
  <w:style w:type="paragraph" w:styleId="a8">
    <w:name w:val="footer"/>
    <w:basedOn w:val="a"/>
    <w:link w:val="a9"/>
    <w:uiPriority w:val="99"/>
    <w:semiHidden/>
    <w:unhideWhenUsed/>
    <w:rsid w:val="00FF773B"/>
    <w:pPr>
      <w:tabs>
        <w:tab w:val="center" w:pos="4252"/>
        <w:tab w:val="right" w:pos="8504"/>
      </w:tabs>
      <w:snapToGrid w:val="0"/>
    </w:pPr>
  </w:style>
  <w:style w:type="character" w:customStyle="1" w:styleId="a9">
    <w:name w:val="フッター (文字)"/>
    <w:basedOn w:val="a0"/>
    <w:link w:val="a8"/>
    <w:uiPriority w:val="99"/>
    <w:semiHidden/>
    <w:rsid w:val="00FF7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dcterms:created xsi:type="dcterms:W3CDTF">2010-01-27T14:54:00Z</dcterms:created>
  <dcterms:modified xsi:type="dcterms:W3CDTF">2010-01-27T14:54:00Z</dcterms:modified>
</cp:coreProperties>
</file>