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3A" w:rsidRPr="00037743" w:rsidRDefault="008A073A">
      <w:pPr>
        <w:rPr>
          <w:rFonts w:ascii="MS Mincho" w:hAnsi="MS Mincho" w:cs="MS Mincho" w:hint="eastAsia"/>
          <w:bCs/>
          <w:szCs w:val="21"/>
        </w:rPr>
      </w:pPr>
      <w:r w:rsidRPr="00037743">
        <w:rPr>
          <w:rFonts w:hint="eastAsia"/>
          <w:szCs w:val="21"/>
        </w:rPr>
        <w:t>2007</w:t>
      </w:r>
      <w:r w:rsidRPr="00037743">
        <w:rPr>
          <w:rFonts w:hint="eastAsia"/>
          <w:szCs w:val="21"/>
        </w:rPr>
        <w:t xml:space="preserve">年度　</w:t>
      </w:r>
      <w:r w:rsidR="009148ED">
        <w:rPr>
          <w:rFonts w:hint="eastAsia"/>
          <w:bCs/>
          <w:szCs w:val="21"/>
        </w:rPr>
        <w:t>成長</w:t>
      </w:r>
      <w:r w:rsidR="009148ED">
        <w:rPr>
          <w:bCs/>
          <w:szCs w:val="21"/>
        </w:rPr>
        <w:t>・</w:t>
      </w:r>
      <w:r w:rsidR="009148ED">
        <w:rPr>
          <w:rFonts w:hint="eastAsia"/>
          <w:bCs/>
          <w:szCs w:val="21"/>
        </w:rPr>
        <w:t>発達</w:t>
      </w:r>
      <w:r w:rsidRPr="00037743">
        <w:rPr>
          <w:bCs/>
          <w:szCs w:val="21"/>
        </w:rPr>
        <w:t>系</w:t>
      </w:r>
      <w:r w:rsidRPr="00037743">
        <w:rPr>
          <w:rFonts w:ascii="MS Mincho" w:hAnsi="MS Mincho" w:cs="MS Mincho" w:hint="eastAsia"/>
          <w:bCs/>
          <w:szCs w:val="21"/>
        </w:rPr>
        <w:t>Ⅰ</w:t>
      </w:r>
    </w:p>
    <w:p w:rsidR="008A073A" w:rsidRDefault="008A073A" w:rsidP="008A073A">
      <w:pPr>
        <w:jc w:val="right"/>
        <w:rPr>
          <w:rFonts w:ascii="MS Mincho" w:hAnsi="MS Mincho" w:cs="MS Mincho" w:hint="eastAsia"/>
          <w:bCs/>
          <w:sz w:val="20"/>
          <w:szCs w:val="20"/>
        </w:rPr>
      </w:pPr>
      <w:r w:rsidRPr="00037743">
        <w:rPr>
          <w:rFonts w:ascii="MS Mincho" w:hAnsi="MS Mincho" w:cs="MS Mincho"/>
          <w:bCs/>
          <w:szCs w:val="21"/>
        </w:rPr>
        <w:t>2007</w:t>
      </w:r>
      <w:r w:rsidRPr="00037743">
        <w:rPr>
          <w:rFonts w:ascii="MS Mincho" w:hAnsi="MS Mincho" w:cs="MS Mincho" w:hint="eastAsia"/>
          <w:bCs/>
          <w:szCs w:val="21"/>
        </w:rPr>
        <w:t>年</w:t>
      </w:r>
      <w:r w:rsidR="00037743">
        <w:rPr>
          <w:rFonts w:ascii="MS Mincho" w:hAnsi="MS Mincho" w:cs="MS Mincho" w:hint="eastAsia"/>
          <w:bCs/>
          <w:szCs w:val="21"/>
        </w:rPr>
        <w:t>12</w:t>
      </w:r>
      <w:r w:rsidRPr="00037743">
        <w:rPr>
          <w:rFonts w:ascii="MS Mincho" w:hAnsi="MS Mincho" w:cs="MS Mincho" w:hint="eastAsia"/>
          <w:bCs/>
          <w:szCs w:val="21"/>
        </w:rPr>
        <w:t>月</w:t>
      </w:r>
      <w:r w:rsidR="00037743">
        <w:rPr>
          <w:rFonts w:ascii="MS Mincho" w:hAnsi="MS Mincho" w:cs="MS Mincho" w:hint="eastAsia"/>
          <w:bCs/>
          <w:szCs w:val="21"/>
        </w:rPr>
        <w:t>3</w:t>
      </w:r>
      <w:r w:rsidRPr="00037743">
        <w:rPr>
          <w:rFonts w:ascii="MS Mincho" w:hAnsi="MS Mincho" w:cs="MS Mincho" w:hint="eastAsia"/>
          <w:bCs/>
          <w:szCs w:val="21"/>
        </w:rPr>
        <w:t>日実施</w:t>
      </w:r>
    </w:p>
    <w:p w:rsidR="008A073A" w:rsidRDefault="008A073A">
      <w:pPr>
        <w:rPr>
          <w:rFonts w:hint="eastAsia"/>
        </w:rPr>
      </w:pPr>
    </w:p>
    <w:p w:rsidR="00FE6228" w:rsidRDefault="00FE6228">
      <w:pPr>
        <w:rPr>
          <w:rFonts w:hint="eastAsia"/>
        </w:rPr>
      </w:pPr>
      <w:bookmarkStart w:id="0" w:name="_GoBack"/>
      <w:bookmarkEnd w:id="0"/>
    </w:p>
    <w:p w:rsidR="005C1490" w:rsidRDefault="00BA462B" w:rsidP="005C1490">
      <w:pPr>
        <w:numPr>
          <w:ilvl w:val="0"/>
          <w:numId w:val="1"/>
        </w:numPr>
        <w:rPr>
          <w:rFonts w:hint="eastAsia"/>
        </w:rPr>
      </w:pPr>
      <w:r>
        <w:rPr>
          <w:rFonts w:hint="eastAsia"/>
        </w:rPr>
        <w:t>＜</w:t>
      </w:r>
      <w:r w:rsidR="00037743">
        <w:rPr>
          <w:rFonts w:hint="eastAsia"/>
        </w:rPr>
        <w:t>石井</w:t>
      </w:r>
      <w:r w:rsidR="008A073A">
        <w:rPr>
          <w:rFonts w:hint="eastAsia"/>
        </w:rPr>
        <w:t>先生</w:t>
      </w:r>
      <w:r>
        <w:rPr>
          <w:rFonts w:hint="eastAsia"/>
        </w:rPr>
        <w:t>＞</w:t>
      </w:r>
    </w:p>
    <w:p w:rsidR="005C1490" w:rsidRDefault="005C1490" w:rsidP="005C1490">
      <w:pPr>
        <w:ind w:left="420"/>
        <w:rPr>
          <w:rFonts w:hint="eastAsia"/>
        </w:rPr>
      </w:pPr>
      <w:r>
        <w:rPr>
          <w:rFonts w:hint="eastAsia"/>
        </w:rPr>
        <w:t>(1)</w:t>
      </w:r>
      <w:r>
        <w:rPr>
          <w:rFonts w:hint="eastAsia"/>
        </w:rPr>
        <w:t xml:space="preserve">　小児のトータルケアについて、あなたの考えを述べてください。</w:t>
      </w:r>
    </w:p>
    <w:p w:rsidR="009148ED" w:rsidRDefault="009148ED" w:rsidP="005C1490">
      <w:pPr>
        <w:ind w:left="420"/>
        <w:rPr>
          <w:rFonts w:hint="eastAsia"/>
        </w:rPr>
      </w:pPr>
    </w:p>
    <w:p w:rsidR="00655EAA" w:rsidRDefault="00655EAA" w:rsidP="005C1490">
      <w:pPr>
        <w:ind w:leftChars="200" w:left="7488" w:hangingChars="3498" w:hanging="7083"/>
        <w:rPr>
          <w:rFonts w:hint="eastAsia"/>
        </w:rPr>
      </w:pPr>
      <w:r>
        <w:rPr>
          <w:rFonts w:hint="eastAsia"/>
        </w:rPr>
        <w:t>(2)</w:t>
      </w:r>
      <w:r>
        <w:rPr>
          <w:rFonts w:hint="eastAsia"/>
        </w:rPr>
        <w:t xml:space="preserve">　胎児循環において重要な役割をし、出生後に閉鎖される短絡を３つ記してください。</w:t>
      </w:r>
      <w:r>
        <w:rPr>
          <w:rFonts w:hint="eastAsia"/>
        </w:rPr>
        <w:t xml:space="preserve">                                                           </w:t>
      </w:r>
      <w:r>
        <w:rPr>
          <w:rFonts w:hint="eastAsia"/>
        </w:rPr>
        <w:t xml:space="preserve">　　</w:t>
      </w:r>
    </w:p>
    <w:p w:rsidR="00BA462B" w:rsidRDefault="00BA462B" w:rsidP="00BA462B">
      <w:pPr>
        <w:rPr>
          <w:rFonts w:hint="eastAsia"/>
        </w:rPr>
      </w:pPr>
    </w:p>
    <w:p w:rsidR="005C1490" w:rsidRDefault="005C1490" w:rsidP="00BA462B">
      <w:pPr>
        <w:rPr>
          <w:rFonts w:hint="eastAsia"/>
        </w:rPr>
      </w:pPr>
    </w:p>
    <w:p w:rsidR="008A073A" w:rsidRDefault="008A073A" w:rsidP="008A073A">
      <w:pPr>
        <w:numPr>
          <w:ilvl w:val="0"/>
          <w:numId w:val="1"/>
        </w:numPr>
        <w:rPr>
          <w:rFonts w:hint="eastAsia"/>
        </w:rPr>
      </w:pPr>
      <w:r>
        <w:rPr>
          <w:rFonts w:hint="eastAsia"/>
        </w:rPr>
        <w:t>＜</w:t>
      </w:r>
      <w:r w:rsidR="00655EAA">
        <w:rPr>
          <w:rFonts w:hint="eastAsia"/>
        </w:rPr>
        <w:t>野渡</w:t>
      </w:r>
      <w:r>
        <w:rPr>
          <w:rFonts w:hint="eastAsia"/>
        </w:rPr>
        <w:t>先生＞</w:t>
      </w:r>
    </w:p>
    <w:p w:rsidR="00FF7D70" w:rsidRDefault="00FF7D70" w:rsidP="00FF7D70">
      <w:pPr>
        <w:numPr>
          <w:ilvl w:val="3"/>
          <w:numId w:val="1"/>
        </w:numPr>
        <w:tabs>
          <w:tab w:val="clear" w:pos="1620"/>
          <w:tab w:val="num" w:pos="808"/>
        </w:tabs>
        <w:ind w:left="808" w:hanging="404"/>
        <w:rPr>
          <w:rFonts w:hint="eastAsia"/>
        </w:rPr>
      </w:pPr>
      <w:r>
        <w:rPr>
          <w:rFonts w:hint="eastAsia"/>
        </w:rPr>
        <w:t xml:space="preserve">（　</w:t>
      </w:r>
      <w:r>
        <w:rPr>
          <w:rFonts w:hint="eastAsia"/>
        </w:rPr>
        <w:t>a</w:t>
      </w:r>
      <w:r>
        <w:rPr>
          <w:rFonts w:hint="eastAsia"/>
        </w:rPr>
        <w:t xml:space="preserve">　）は、</w:t>
      </w:r>
      <w:r>
        <w:rPr>
          <w:rFonts w:hint="eastAsia"/>
        </w:rPr>
        <w:t>100</w:t>
      </w:r>
      <w:r>
        <w:rPr>
          <w:rFonts w:hint="eastAsia"/>
        </w:rPr>
        <w:t>～</w:t>
      </w:r>
      <w:r>
        <w:rPr>
          <w:rFonts w:hint="eastAsia"/>
        </w:rPr>
        <w:t>120ml/kg/day</w:t>
      </w:r>
      <w:r>
        <w:rPr>
          <w:rFonts w:hint="eastAsia"/>
        </w:rPr>
        <w:t>産生され、呼吸様運動により羊水中へ放出、羊水中へ放出、羊水の成分となる。</w:t>
      </w:r>
    </w:p>
    <w:p w:rsidR="00FF7D70" w:rsidRDefault="00FF7D70" w:rsidP="00FF7D70">
      <w:pPr>
        <w:ind w:leftChars="400" w:left="810"/>
        <w:rPr>
          <w:rFonts w:hint="eastAsia"/>
        </w:rPr>
      </w:pPr>
      <w:r>
        <w:rPr>
          <w:rFonts w:hint="eastAsia"/>
        </w:rPr>
        <w:t xml:space="preserve">（　</w:t>
      </w:r>
      <w:r>
        <w:rPr>
          <w:rFonts w:hint="eastAsia"/>
        </w:rPr>
        <w:t>a</w:t>
      </w:r>
      <w:r>
        <w:rPr>
          <w:rFonts w:hint="eastAsia"/>
        </w:rPr>
        <w:t xml:space="preserve">　）は、啼泣や胸郭の圧迫により気道から排出され、または、（　</w:t>
      </w:r>
      <w:r>
        <w:rPr>
          <w:rFonts w:hint="eastAsia"/>
        </w:rPr>
        <w:t>b</w:t>
      </w:r>
      <w:r>
        <w:rPr>
          <w:rFonts w:hint="eastAsia"/>
        </w:rPr>
        <w:t xml:space="preserve">　）、（　</w:t>
      </w:r>
      <w:r>
        <w:rPr>
          <w:rFonts w:hint="eastAsia"/>
        </w:rPr>
        <w:t>c</w:t>
      </w:r>
      <w:r>
        <w:rPr>
          <w:rFonts w:hint="eastAsia"/>
        </w:rPr>
        <w:t xml:space="preserve">　）を介して吸収される。</w:t>
      </w:r>
    </w:p>
    <w:p w:rsidR="00FF7D70" w:rsidRDefault="00FF7D70" w:rsidP="00FF7D70">
      <w:pPr>
        <w:ind w:firstLineChars="400" w:firstLine="810"/>
        <w:rPr>
          <w:rFonts w:hint="eastAsia"/>
        </w:rPr>
      </w:pPr>
      <w:r>
        <w:rPr>
          <w:rFonts w:hint="eastAsia"/>
        </w:rPr>
        <w:t xml:space="preserve">これが関係する小児の疾患は（　</w:t>
      </w:r>
      <w:r>
        <w:rPr>
          <w:rFonts w:hint="eastAsia"/>
        </w:rPr>
        <w:t>d</w:t>
      </w:r>
      <w:r>
        <w:rPr>
          <w:rFonts w:hint="eastAsia"/>
        </w:rPr>
        <w:t xml:space="preserve">　）であり、（　</w:t>
      </w:r>
      <w:r>
        <w:rPr>
          <w:rFonts w:hint="eastAsia"/>
        </w:rPr>
        <w:t>a</w:t>
      </w:r>
      <w:r>
        <w:rPr>
          <w:rFonts w:hint="eastAsia"/>
        </w:rPr>
        <w:t xml:space="preserve">　）の吸収不全が原因である。</w:t>
      </w:r>
    </w:p>
    <w:p w:rsidR="00FF7D70" w:rsidRDefault="00FF7D70" w:rsidP="00FF7D70">
      <w:pPr>
        <w:rPr>
          <w:rFonts w:hint="eastAsia"/>
        </w:rPr>
      </w:pPr>
    </w:p>
    <w:p w:rsidR="00FF7D70" w:rsidRPr="005500B2" w:rsidRDefault="00FF7D70" w:rsidP="00FF7D70">
      <w:pPr>
        <w:numPr>
          <w:ilvl w:val="3"/>
          <w:numId w:val="1"/>
        </w:numPr>
        <w:tabs>
          <w:tab w:val="clear" w:pos="1620"/>
          <w:tab w:val="num" w:pos="808"/>
        </w:tabs>
        <w:ind w:left="808" w:hanging="404"/>
        <w:rPr>
          <w:rFonts w:hint="eastAsia"/>
        </w:rPr>
      </w:pPr>
      <w:r w:rsidRPr="00234520">
        <w:rPr>
          <w:rFonts w:ascii="MS Mincho" w:hAnsi="MS Mincho" w:hint="eastAsia"/>
          <w:szCs w:val="21"/>
        </w:rPr>
        <w:t>（</w:t>
      </w:r>
      <w:r>
        <w:rPr>
          <w:rFonts w:ascii="MS Mincho" w:hAnsi="MS Mincho" w:hint="eastAsia"/>
          <w:szCs w:val="21"/>
        </w:rPr>
        <w:t xml:space="preserve">　e　</w:t>
      </w:r>
      <w:r w:rsidRPr="00234520">
        <w:rPr>
          <w:rFonts w:ascii="MS Mincho" w:hAnsi="MS Mincho" w:hint="eastAsia"/>
          <w:szCs w:val="21"/>
        </w:rPr>
        <w:t>）</w:t>
      </w:r>
      <w:r>
        <w:rPr>
          <w:rFonts w:ascii="MS Mincho" w:hAnsi="MS Mincho" w:hint="eastAsia"/>
          <w:szCs w:val="21"/>
        </w:rPr>
        <w:t>は</w:t>
      </w:r>
      <w:r w:rsidRPr="00234520">
        <w:rPr>
          <w:rFonts w:ascii="MS Mincho" w:hAnsi="MS Mincho" w:hint="eastAsia"/>
          <w:szCs w:val="21"/>
        </w:rPr>
        <w:t>Ⅱ型肺胞上皮細胞</w:t>
      </w:r>
      <w:r>
        <w:rPr>
          <w:rFonts w:ascii="MS Mincho" w:hAnsi="MS Mincho" w:hint="eastAsia"/>
          <w:szCs w:val="21"/>
        </w:rPr>
        <w:t>で産生され、表面張力を軽減させる界面活性物質として働く。このため、肺胞の虚脱を防ぐことができる。</w:t>
      </w:r>
    </w:p>
    <w:p w:rsidR="00FF7D70" w:rsidRDefault="00FF7D70" w:rsidP="00FF7D70">
      <w:pPr>
        <w:ind w:leftChars="400" w:left="810"/>
        <w:rPr>
          <w:rFonts w:ascii="MS Mincho" w:hAnsi="MS Mincho" w:hint="eastAsia"/>
          <w:szCs w:val="21"/>
        </w:rPr>
      </w:pPr>
      <w:r>
        <w:rPr>
          <w:rFonts w:hint="eastAsia"/>
        </w:rPr>
        <w:t>しかし、</w:t>
      </w:r>
      <w:r w:rsidRPr="00234520">
        <w:rPr>
          <w:rFonts w:ascii="MS Mincho" w:hAnsi="MS Mincho" w:hint="eastAsia"/>
          <w:szCs w:val="21"/>
        </w:rPr>
        <w:t>（</w:t>
      </w:r>
      <w:r>
        <w:rPr>
          <w:rFonts w:ascii="MS Mincho" w:hAnsi="MS Mincho" w:hint="eastAsia"/>
          <w:szCs w:val="21"/>
        </w:rPr>
        <w:t xml:space="preserve">　e　</w:t>
      </w:r>
      <w:r w:rsidRPr="00234520">
        <w:rPr>
          <w:rFonts w:ascii="MS Mincho" w:hAnsi="MS Mincho" w:hint="eastAsia"/>
          <w:szCs w:val="21"/>
        </w:rPr>
        <w:t>）</w:t>
      </w:r>
      <w:r>
        <w:rPr>
          <w:rFonts w:ascii="MS Mincho" w:hAnsi="MS Mincho" w:hint="eastAsia"/>
          <w:szCs w:val="21"/>
        </w:rPr>
        <w:t>が十分に産生される以前に出生した未熟児は</w:t>
      </w:r>
      <w:r w:rsidRPr="00234520">
        <w:rPr>
          <w:rFonts w:ascii="MS Mincho" w:hAnsi="MS Mincho" w:hint="eastAsia"/>
          <w:szCs w:val="21"/>
        </w:rPr>
        <w:t>（</w:t>
      </w:r>
      <w:r>
        <w:rPr>
          <w:rFonts w:ascii="MS Mincho" w:hAnsi="MS Mincho" w:hint="eastAsia"/>
          <w:szCs w:val="21"/>
        </w:rPr>
        <w:t xml:space="preserve">　f　</w:t>
      </w:r>
      <w:r w:rsidRPr="00234520">
        <w:rPr>
          <w:rFonts w:ascii="MS Mincho" w:hAnsi="MS Mincho" w:hint="eastAsia"/>
          <w:szCs w:val="21"/>
        </w:rPr>
        <w:t>）</w:t>
      </w:r>
      <w:r>
        <w:rPr>
          <w:rFonts w:ascii="MS Mincho" w:hAnsi="MS Mincho" w:hint="eastAsia"/>
          <w:szCs w:val="21"/>
        </w:rPr>
        <w:t>と呼ばれる呼吸障害をきたす。</w:t>
      </w:r>
    </w:p>
    <w:p w:rsidR="00FF7D70" w:rsidRDefault="00FF7D70" w:rsidP="00FF7D70">
      <w:pPr>
        <w:rPr>
          <w:rFonts w:hint="eastAsia"/>
        </w:rPr>
      </w:pPr>
    </w:p>
    <w:p w:rsidR="00FF7D70" w:rsidRPr="00FF7D70" w:rsidRDefault="00FF7D70" w:rsidP="00655EAA">
      <w:pPr>
        <w:numPr>
          <w:ilvl w:val="3"/>
          <w:numId w:val="1"/>
        </w:numPr>
        <w:tabs>
          <w:tab w:val="clear" w:pos="1620"/>
          <w:tab w:val="num" w:pos="808"/>
        </w:tabs>
        <w:ind w:left="808" w:hanging="404"/>
        <w:rPr>
          <w:rFonts w:hint="eastAsia"/>
        </w:rPr>
      </w:pPr>
      <w:r>
        <w:rPr>
          <w:rFonts w:ascii="MS Mincho" w:hAnsi="MS Mincho" w:hint="eastAsia"/>
          <w:szCs w:val="21"/>
        </w:rPr>
        <w:t xml:space="preserve">新生児ではビリルビンは（　g　</w:t>
      </w:r>
      <w:r w:rsidRPr="00234520">
        <w:rPr>
          <w:rFonts w:ascii="MS Mincho" w:hAnsi="MS Mincho" w:hint="eastAsia"/>
          <w:szCs w:val="21"/>
        </w:rPr>
        <w:t>）ビリルビンの形で排泄される。胎児では（</w:t>
      </w:r>
      <w:r>
        <w:rPr>
          <w:rFonts w:ascii="MS Mincho" w:hAnsi="MS Mincho" w:hint="eastAsia"/>
          <w:szCs w:val="21"/>
        </w:rPr>
        <w:t xml:space="preserve">　h　</w:t>
      </w:r>
      <w:r w:rsidRPr="00234520">
        <w:rPr>
          <w:rFonts w:ascii="MS Mincho" w:hAnsi="MS Mincho" w:hint="eastAsia"/>
          <w:szCs w:val="21"/>
        </w:rPr>
        <w:t>）ビリルビンの形で母体を通じて排泄される。</w:t>
      </w:r>
    </w:p>
    <w:p w:rsidR="00FF7D70" w:rsidRDefault="00FF7D70" w:rsidP="00FF7D70">
      <w:pPr>
        <w:rPr>
          <w:rFonts w:hint="eastAsia"/>
        </w:rPr>
      </w:pPr>
    </w:p>
    <w:p w:rsidR="00FF7D70" w:rsidRDefault="00FF7D70" w:rsidP="00655EAA">
      <w:pPr>
        <w:numPr>
          <w:ilvl w:val="3"/>
          <w:numId w:val="1"/>
        </w:numPr>
        <w:tabs>
          <w:tab w:val="clear" w:pos="1620"/>
          <w:tab w:val="num" w:pos="808"/>
        </w:tabs>
        <w:ind w:left="808" w:hanging="404"/>
        <w:rPr>
          <w:rFonts w:hint="eastAsia"/>
        </w:rPr>
      </w:pPr>
      <w:r>
        <w:rPr>
          <w:rFonts w:hint="eastAsia"/>
        </w:rPr>
        <w:t xml:space="preserve">胎児では直接ビリルビンはグルクロン酸分解酵素により、間接ビリルビンとなり、腸管から吸収される。この経路を（　</w:t>
      </w:r>
      <w:r>
        <w:rPr>
          <w:rFonts w:hint="eastAsia"/>
        </w:rPr>
        <w:t>i</w:t>
      </w:r>
      <w:r>
        <w:rPr>
          <w:rFonts w:hint="eastAsia"/>
        </w:rPr>
        <w:t xml:space="preserve">　）という。</w:t>
      </w:r>
    </w:p>
    <w:p w:rsidR="00FF7D70" w:rsidRDefault="00FF7D70" w:rsidP="00FF7D70">
      <w:pPr>
        <w:rPr>
          <w:rFonts w:hint="eastAsia"/>
        </w:rPr>
      </w:pPr>
    </w:p>
    <w:p w:rsidR="00234520" w:rsidRPr="00FF7D70" w:rsidRDefault="00FF7D70" w:rsidP="00FF7D70">
      <w:pPr>
        <w:numPr>
          <w:ilvl w:val="3"/>
          <w:numId w:val="1"/>
        </w:numPr>
        <w:tabs>
          <w:tab w:val="clear" w:pos="1620"/>
          <w:tab w:val="num" w:pos="808"/>
        </w:tabs>
        <w:ind w:left="808" w:hanging="404"/>
        <w:rPr>
          <w:rFonts w:hint="eastAsia"/>
        </w:rPr>
      </w:pPr>
      <w:r w:rsidRPr="00EE0B6A">
        <w:rPr>
          <w:rFonts w:ascii="MS Mincho" w:hAnsi="MS Mincho" w:hint="eastAsia"/>
          <w:szCs w:val="21"/>
        </w:rPr>
        <w:t>新生児では（</w:t>
      </w:r>
      <w:r>
        <w:rPr>
          <w:rFonts w:ascii="MS Mincho" w:hAnsi="MS Mincho" w:hint="eastAsia"/>
          <w:szCs w:val="21"/>
        </w:rPr>
        <w:t xml:space="preserve">　i　</w:t>
      </w:r>
      <w:r w:rsidRPr="00EE0B6A">
        <w:rPr>
          <w:rFonts w:ascii="MS Mincho" w:hAnsi="MS Mincho" w:hint="eastAsia"/>
          <w:szCs w:val="21"/>
        </w:rPr>
        <w:t>）が盛んなこと、生理的に（</w:t>
      </w:r>
      <w:r>
        <w:rPr>
          <w:rFonts w:ascii="MS Mincho" w:hAnsi="MS Mincho" w:hint="eastAsia"/>
          <w:szCs w:val="21"/>
        </w:rPr>
        <w:t xml:space="preserve">　j　</w:t>
      </w:r>
      <w:r w:rsidRPr="00EE0B6A">
        <w:rPr>
          <w:rFonts w:ascii="MS Mincho" w:hAnsi="MS Mincho" w:hint="eastAsia"/>
          <w:szCs w:val="21"/>
        </w:rPr>
        <w:t>）であること、</w:t>
      </w:r>
      <w:r>
        <w:rPr>
          <w:rFonts w:ascii="MS Mincho" w:hAnsi="MS Mincho" w:hint="eastAsia"/>
          <w:szCs w:val="21"/>
        </w:rPr>
        <w:t xml:space="preserve">（　k　</w:t>
      </w:r>
      <w:r w:rsidRPr="00EE0B6A">
        <w:rPr>
          <w:rFonts w:ascii="MS Mincho" w:hAnsi="MS Mincho" w:hint="eastAsia"/>
          <w:szCs w:val="21"/>
        </w:rPr>
        <w:t>）の寿命が成人に比べて９０日と短いことにより黄疸が出やすい。</w:t>
      </w:r>
    </w:p>
    <w:p w:rsidR="00655EAA" w:rsidRDefault="00655EAA" w:rsidP="00655EAA">
      <w:pPr>
        <w:rPr>
          <w:rFonts w:hint="eastAsia"/>
        </w:rPr>
      </w:pPr>
    </w:p>
    <w:p w:rsidR="00655EAA" w:rsidRDefault="00655EAA" w:rsidP="00655EAA">
      <w:pPr>
        <w:rPr>
          <w:rFonts w:hint="eastAsia"/>
        </w:rPr>
      </w:pPr>
    </w:p>
    <w:p w:rsidR="008A073A" w:rsidRDefault="00EE0B6A" w:rsidP="008A073A">
      <w:pPr>
        <w:numPr>
          <w:ilvl w:val="0"/>
          <w:numId w:val="1"/>
        </w:numPr>
        <w:rPr>
          <w:rFonts w:hint="eastAsia"/>
        </w:rPr>
      </w:pPr>
      <w:r>
        <w:rPr>
          <w:rFonts w:hint="eastAsia"/>
        </w:rPr>
        <w:t>＜中村</w:t>
      </w:r>
      <w:r w:rsidR="008A073A">
        <w:rPr>
          <w:rFonts w:hint="eastAsia"/>
        </w:rPr>
        <w:t>先生</w:t>
      </w:r>
      <w:r w:rsidR="00F0045E">
        <w:rPr>
          <w:rFonts w:hint="eastAsia"/>
        </w:rPr>
        <w:t>＞</w:t>
      </w:r>
    </w:p>
    <w:p w:rsidR="00F0045E" w:rsidRDefault="00EE0B6A" w:rsidP="00EE0B6A">
      <w:pPr>
        <w:ind w:left="420"/>
        <w:rPr>
          <w:rFonts w:hint="eastAsia"/>
        </w:rPr>
      </w:pPr>
      <w:r>
        <w:rPr>
          <w:rFonts w:hint="eastAsia"/>
        </w:rPr>
        <w:t>GFR</w:t>
      </w:r>
      <w:r>
        <w:rPr>
          <w:rFonts w:hint="eastAsia"/>
        </w:rPr>
        <w:t>（糸球体濾過率）の推移について述べよ。</w:t>
      </w:r>
    </w:p>
    <w:p w:rsidR="00F0045E" w:rsidRDefault="00F0045E" w:rsidP="00F0045E">
      <w:pPr>
        <w:rPr>
          <w:rFonts w:hint="eastAsia"/>
        </w:rPr>
      </w:pPr>
    </w:p>
    <w:p w:rsidR="00FE6228" w:rsidRDefault="00FE6228" w:rsidP="00F0045E">
      <w:pPr>
        <w:rPr>
          <w:rFonts w:hint="eastAsia"/>
        </w:rPr>
      </w:pPr>
    </w:p>
    <w:p w:rsidR="008A073A" w:rsidRDefault="00EE0B6A" w:rsidP="008A073A">
      <w:pPr>
        <w:numPr>
          <w:ilvl w:val="0"/>
          <w:numId w:val="1"/>
        </w:numPr>
        <w:rPr>
          <w:rFonts w:hint="eastAsia"/>
        </w:rPr>
      </w:pPr>
      <w:r>
        <w:rPr>
          <w:rFonts w:hint="eastAsia"/>
        </w:rPr>
        <w:t>＜坂東</w:t>
      </w:r>
      <w:r w:rsidR="008A073A">
        <w:rPr>
          <w:rFonts w:hint="eastAsia"/>
        </w:rPr>
        <w:t>先生</w:t>
      </w:r>
      <w:r w:rsidR="00F0045E">
        <w:rPr>
          <w:rFonts w:hint="eastAsia"/>
        </w:rPr>
        <w:t>＞</w:t>
      </w:r>
    </w:p>
    <w:p w:rsidR="00F0045E" w:rsidRDefault="005500B2" w:rsidP="005500B2">
      <w:pPr>
        <w:ind w:left="420"/>
        <w:rPr>
          <w:rFonts w:hint="eastAsia"/>
        </w:rPr>
      </w:pPr>
      <w:r>
        <w:rPr>
          <w:rFonts w:hint="eastAsia"/>
        </w:rPr>
        <w:t>自然免疫系と獲得免疫系の違いを以下の項目を含めて説明しなさい。</w:t>
      </w:r>
    </w:p>
    <w:p w:rsidR="005500B2" w:rsidRDefault="005500B2" w:rsidP="005500B2">
      <w:pPr>
        <w:numPr>
          <w:ilvl w:val="3"/>
          <w:numId w:val="1"/>
        </w:numPr>
        <w:tabs>
          <w:tab w:val="clear" w:pos="1620"/>
          <w:tab w:val="num" w:pos="1313"/>
        </w:tabs>
        <w:ind w:left="1313" w:hanging="408"/>
        <w:rPr>
          <w:rFonts w:hint="eastAsia"/>
        </w:rPr>
      </w:pPr>
      <w:r>
        <w:rPr>
          <w:rFonts w:hint="eastAsia"/>
        </w:rPr>
        <w:t>担当細胞</w:t>
      </w:r>
    </w:p>
    <w:p w:rsidR="005500B2" w:rsidRDefault="005500B2" w:rsidP="005500B2">
      <w:pPr>
        <w:numPr>
          <w:ilvl w:val="3"/>
          <w:numId w:val="1"/>
        </w:numPr>
        <w:tabs>
          <w:tab w:val="clear" w:pos="1620"/>
          <w:tab w:val="num" w:pos="1313"/>
        </w:tabs>
        <w:ind w:left="1313" w:hanging="408"/>
        <w:rPr>
          <w:rFonts w:hint="eastAsia"/>
        </w:rPr>
      </w:pPr>
      <w:r>
        <w:rPr>
          <w:rFonts w:hint="eastAsia"/>
        </w:rPr>
        <w:t>反応分子、レセプター</w:t>
      </w:r>
    </w:p>
    <w:p w:rsidR="005500B2" w:rsidRDefault="005500B2" w:rsidP="005500B2">
      <w:pPr>
        <w:numPr>
          <w:ilvl w:val="3"/>
          <w:numId w:val="1"/>
        </w:numPr>
        <w:tabs>
          <w:tab w:val="clear" w:pos="1620"/>
          <w:tab w:val="num" w:pos="1313"/>
        </w:tabs>
        <w:ind w:left="1313" w:hanging="408"/>
        <w:rPr>
          <w:rFonts w:hint="eastAsia"/>
        </w:rPr>
      </w:pPr>
      <w:r>
        <w:rPr>
          <w:rFonts w:hint="eastAsia"/>
        </w:rPr>
        <w:t>胎児期から乳児期までの発達</w:t>
      </w:r>
    </w:p>
    <w:p w:rsidR="005500B2" w:rsidRDefault="005500B2" w:rsidP="005500B2">
      <w:pPr>
        <w:numPr>
          <w:ilvl w:val="3"/>
          <w:numId w:val="1"/>
        </w:numPr>
        <w:tabs>
          <w:tab w:val="clear" w:pos="1620"/>
          <w:tab w:val="num" w:pos="1313"/>
        </w:tabs>
        <w:ind w:left="1313" w:hanging="408"/>
        <w:rPr>
          <w:rFonts w:hint="eastAsia"/>
        </w:rPr>
      </w:pPr>
      <w:r>
        <w:rPr>
          <w:rFonts w:hint="eastAsia"/>
        </w:rPr>
        <w:t>免疫学的記憶</w:t>
      </w:r>
    </w:p>
    <w:p w:rsidR="005500B2" w:rsidRDefault="005500B2" w:rsidP="005500B2">
      <w:pPr>
        <w:numPr>
          <w:ilvl w:val="3"/>
          <w:numId w:val="1"/>
        </w:numPr>
        <w:tabs>
          <w:tab w:val="clear" w:pos="1620"/>
          <w:tab w:val="num" w:pos="1313"/>
        </w:tabs>
        <w:ind w:left="1313" w:hanging="408"/>
        <w:rPr>
          <w:rFonts w:hint="eastAsia"/>
        </w:rPr>
      </w:pPr>
      <w:r>
        <w:rPr>
          <w:rFonts w:hint="eastAsia"/>
        </w:rPr>
        <w:t>非自己の排除、反応の速さ</w:t>
      </w:r>
    </w:p>
    <w:p w:rsidR="00F0045E" w:rsidRDefault="00F0045E" w:rsidP="00F0045E">
      <w:pPr>
        <w:rPr>
          <w:rFonts w:hint="eastAsia"/>
        </w:rPr>
      </w:pPr>
    </w:p>
    <w:p w:rsidR="00FE6228" w:rsidRDefault="00FE6228" w:rsidP="00F0045E">
      <w:pPr>
        <w:rPr>
          <w:rFonts w:hint="eastAsia"/>
        </w:rPr>
      </w:pPr>
    </w:p>
    <w:p w:rsidR="005500B2" w:rsidRDefault="005500B2" w:rsidP="00F0045E">
      <w:pPr>
        <w:rPr>
          <w:rFonts w:hint="eastAsia"/>
        </w:rPr>
      </w:pPr>
    </w:p>
    <w:p w:rsidR="008A073A" w:rsidRDefault="00EE0B6A" w:rsidP="008A073A">
      <w:pPr>
        <w:numPr>
          <w:ilvl w:val="0"/>
          <w:numId w:val="1"/>
        </w:numPr>
        <w:rPr>
          <w:rFonts w:hint="eastAsia"/>
        </w:rPr>
      </w:pPr>
      <w:r>
        <w:rPr>
          <w:rFonts w:hint="eastAsia"/>
        </w:rPr>
        <w:t>＜柴山</w:t>
      </w:r>
      <w:r w:rsidR="008A073A">
        <w:rPr>
          <w:rFonts w:hint="eastAsia"/>
        </w:rPr>
        <w:t>先生</w:t>
      </w:r>
      <w:r w:rsidR="008977E9">
        <w:rPr>
          <w:rFonts w:hint="eastAsia"/>
        </w:rPr>
        <w:t>＞</w:t>
      </w:r>
    </w:p>
    <w:p w:rsidR="00FF7D70" w:rsidRDefault="00FF7D70" w:rsidP="00FF7D70">
      <w:pPr>
        <w:numPr>
          <w:ilvl w:val="3"/>
          <w:numId w:val="1"/>
        </w:numPr>
        <w:tabs>
          <w:tab w:val="clear" w:pos="1620"/>
          <w:tab w:val="num" w:pos="808"/>
        </w:tabs>
        <w:ind w:left="808" w:hanging="404"/>
        <w:rPr>
          <w:rFonts w:hint="eastAsia"/>
        </w:rPr>
      </w:pPr>
      <w:r>
        <w:rPr>
          <w:rFonts w:hint="eastAsia"/>
        </w:rPr>
        <w:t>下垂体から分泌される成長ホルモンを促進するのが、（　　　）で、抑制するのが、（　　　）</w:t>
      </w:r>
    </w:p>
    <w:p w:rsidR="00FF7D70" w:rsidRDefault="00FF7D70" w:rsidP="00FF7D70">
      <w:pPr>
        <w:rPr>
          <w:rFonts w:hint="eastAsia"/>
        </w:rPr>
      </w:pPr>
    </w:p>
    <w:p w:rsidR="00FF7D70" w:rsidRDefault="009148ED" w:rsidP="00FF7D70">
      <w:pPr>
        <w:numPr>
          <w:ilvl w:val="3"/>
          <w:numId w:val="1"/>
        </w:numPr>
        <w:tabs>
          <w:tab w:val="clear" w:pos="1620"/>
          <w:tab w:val="num" w:pos="808"/>
        </w:tabs>
        <w:ind w:left="808" w:hanging="404"/>
        <w:rPr>
          <w:rFonts w:hint="eastAsia"/>
        </w:rPr>
      </w:pPr>
      <w:r>
        <w:rPr>
          <w:rFonts w:hint="eastAsia"/>
        </w:rPr>
        <w:t>Pit-1/GHF-1</w:t>
      </w:r>
      <w:r>
        <w:rPr>
          <w:rFonts w:hint="eastAsia"/>
        </w:rPr>
        <w:t>の異常により、欠損するホルモン３つ</w:t>
      </w:r>
    </w:p>
    <w:p w:rsidR="009148ED" w:rsidRDefault="009148ED" w:rsidP="009148ED">
      <w:pPr>
        <w:rPr>
          <w:rFonts w:hint="eastAsia"/>
        </w:rPr>
      </w:pPr>
    </w:p>
    <w:p w:rsidR="00FF7D70" w:rsidRDefault="009148ED" w:rsidP="00FF7D70">
      <w:pPr>
        <w:numPr>
          <w:ilvl w:val="3"/>
          <w:numId w:val="1"/>
        </w:numPr>
        <w:tabs>
          <w:tab w:val="clear" w:pos="1620"/>
          <w:tab w:val="num" w:pos="808"/>
        </w:tabs>
        <w:ind w:left="808" w:hanging="404"/>
        <w:rPr>
          <w:rFonts w:hint="eastAsia"/>
        </w:rPr>
      </w:pPr>
      <w:r>
        <w:rPr>
          <w:rFonts w:hint="eastAsia"/>
        </w:rPr>
        <w:t>DAX-1</w:t>
      </w:r>
      <w:r>
        <w:rPr>
          <w:rFonts w:hint="eastAsia"/>
        </w:rPr>
        <w:t>欠損で生じる症状</w:t>
      </w:r>
    </w:p>
    <w:p w:rsidR="009148ED" w:rsidRDefault="009148ED" w:rsidP="009148ED">
      <w:pPr>
        <w:rPr>
          <w:rFonts w:hint="eastAsia"/>
        </w:rPr>
      </w:pPr>
    </w:p>
    <w:p w:rsidR="00FF7D70" w:rsidRDefault="00FF7D70" w:rsidP="00FF7D70">
      <w:pPr>
        <w:numPr>
          <w:ilvl w:val="3"/>
          <w:numId w:val="1"/>
        </w:numPr>
        <w:tabs>
          <w:tab w:val="clear" w:pos="1620"/>
          <w:tab w:val="num" w:pos="808"/>
        </w:tabs>
        <w:ind w:left="808" w:hanging="404"/>
        <w:rPr>
          <w:rFonts w:hint="eastAsia"/>
        </w:rPr>
      </w:pPr>
      <w:r>
        <w:rPr>
          <w:rFonts w:hint="eastAsia"/>
        </w:rPr>
        <w:t>未分化性腺が精巣に分化するためには、</w:t>
      </w:r>
      <w:r>
        <w:rPr>
          <w:rFonts w:hint="eastAsia"/>
        </w:rPr>
        <w:t>Y</w:t>
      </w:r>
      <w:r>
        <w:rPr>
          <w:rFonts w:hint="eastAsia"/>
        </w:rPr>
        <w:t>染色体に存在する（　　　）遺伝子が必要となる。</w:t>
      </w:r>
    </w:p>
    <w:p w:rsidR="00FF7D70" w:rsidRDefault="00FF7D70" w:rsidP="00FF7D70">
      <w:pPr>
        <w:ind w:left="808"/>
        <w:rPr>
          <w:rFonts w:hint="eastAsia"/>
        </w:rPr>
      </w:pPr>
      <w:r>
        <w:rPr>
          <w:rFonts w:hint="eastAsia"/>
        </w:rPr>
        <w:t>未分化性腺が卵巣に分化するためには常染色体の遺伝子である（　　　）が必要となる。</w:t>
      </w:r>
    </w:p>
    <w:p w:rsidR="00FF7D70" w:rsidRDefault="00FF7D70" w:rsidP="00FF7D70">
      <w:pPr>
        <w:rPr>
          <w:rFonts w:hint="eastAsia"/>
        </w:rPr>
      </w:pPr>
    </w:p>
    <w:p w:rsidR="00FF7D70" w:rsidRDefault="00FF7D70" w:rsidP="00FF7D70">
      <w:pPr>
        <w:numPr>
          <w:ilvl w:val="3"/>
          <w:numId w:val="1"/>
        </w:numPr>
        <w:tabs>
          <w:tab w:val="clear" w:pos="1620"/>
          <w:tab w:val="num" w:pos="808"/>
        </w:tabs>
        <w:ind w:left="808" w:hanging="404"/>
        <w:rPr>
          <w:rFonts w:hint="eastAsia"/>
        </w:rPr>
      </w:pPr>
      <w:r>
        <w:rPr>
          <w:rFonts w:hint="eastAsia"/>
        </w:rPr>
        <w:t>血中</w:t>
      </w:r>
      <w:r>
        <w:rPr>
          <w:rFonts w:hint="eastAsia"/>
        </w:rPr>
        <w:t>IGF-</w:t>
      </w:r>
      <w:r>
        <w:rPr>
          <w:rFonts w:hint="eastAsia"/>
        </w:rPr>
        <w:t>Ⅰの主な産生臓器は（　　　）である。</w:t>
      </w:r>
    </w:p>
    <w:p w:rsidR="00FE6228" w:rsidRDefault="00FE6228" w:rsidP="00655EAA">
      <w:pPr>
        <w:rPr>
          <w:rFonts w:hint="eastAsia"/>
        </w:rPr>
      </w:pPr>
    </w:p>
    <w:p w:rsidR="00655EAA" w:rsidRDefault="00655EAA" w:rsidP="00655EAA">
      <w:pPr>
        <w:rPr>
          <w:rFonts w:hint="eastAsia"/>
        </w:rPr>
      </w:pPr>
    </w:p>
    <w:p w:rsidR="00F0045E" w:rsidRDefault="00EE0B6A" w:rsidP="00F0045E">
      <w:pPr>
        <w:numPr>
          <w:ilvl w:val="0"/>
          <w:numId w:val="1"/>
        </w:numPr>
        <w:rPr>
          <w:rFonts w:hint="eastAsia"/>
        </w:rPr>
      </w:pPr>
      <w:r>
        <w:rPr>
          <w:rFonts w:hint="eastAsia"/>
        </w:rPr>
        <w:t>＜田久保</w:t>
      </w:r>
      <w:r w:rsidR="008A073A">
        <w:rPr>
          <w:rFonts w:hint="eastAsia"/>
        </w:rPr>
        <w:t>先生</w:t>
      </w:r>
      <w:r w:rsidR="00F0045E">
        <w:rPr>
          <w:rFonts w:hint="eastAsia"/>
        </w:rPr>
        <w:t>＞</w:t>
      </w:r>
    </w:p>
    <w:p w:rsidR="00037743" w:rsidRDefault="00EE0B6A" w:rsidP="00EE0B6A">
      <w:pPr>
        <w:numPr>
          <w:ilvl w:val="3"/>
          <w:numId w:val="1"/>
        </w:numPr>
        <w:tabs>
          <w:tab w:val="clear" w:pos="1620"/>
          <w:tab w:val="num" w:pos="808"/>
        </w:tabs>
        <w:ind w:left="808" w:hanging="404"/>
        <w:rPr>
          <w:rFonts w:hint="eastAsia"/>
        </w:rPr>
      </w:pPr>
      <w:r>
        <w:rPr>
          <w:rFonts w:hint="eastAsia"/>
        </w:rPr>
        <w:t>小児における１日の水分必要量について述べよ。</w:t>
      </w:r>
    </w:p>
    <w:p w:rsidR="009148ED" w:rsidRDefault="009148ED" w:rsidP="009148ED">
      <w:pPr>
        <w:rPr>
          <w:rFonts w:hint="eastAsia"/>
        </w:rPr>
      </w:pPr>
    </w:p>
    <w:p w:rsidR="00EE0B6A" w:rsidRDefault="00EE0B6A" w:rsidP="00EE0B6A">
      <w:pPr>
        <w:numPr>
          <w:ilvl w:val="3"/>
          <w:numId w:val="1"/>
        </w:numPr>
        <w:tabs>
          <w:tab w:val="clear" w:pos="1620"/>
          <w:tab w:val="num" w:pos="808"/>
        </w:tabs>
        <w:ind w:left="808" w:hanging="404"/>
        <w:rPr>
          <w:rFonts w:hint="eastAsia"/>
        </w:rPr>
      </w:pPr>
      <w:r>
        <w:rPr>
          <w:rFonts w:hint="eastAsia"/>
        </w:rPr>
        <w:t>アニオンギャップの概念とその臨床的意義について述べよ。</w:t>
      </w:r>
    </w:p>
    <w:p w:rsidR="009148ED" w:rsidRDefault="009148ED" w:rsidP="009148ED">
      <w:pPr>
        <w:rPr>
          <w:rFonts w:hint="eastAsia"/>
        </w:rPr>
      </w:pPr>
    </w:p>
    <w:p w:rsidR="00EE0B6A" w:rsidRDefault="00EE0B6A" w:rsidP="00EE0B6A">
      <w:pPr>
        <w:numPr>
          <w:ilvl w:val="3"/>
          <w:numId w:val="1"/>
        </w:numPr>
        <w:tabs>
          <w:tab w:val="clear" w:pos="1620"/>
          <w:tab w:val="num" w:pos="808"/>
        </w:tabs>
        <w:ind w:left="808" w:hanging="404"/>
        <w:rPr>
          <w:rFonts w:hint="eastAsia"/>
        </w:rPr>
      </w:pPr>
      <w:r>
        <w:rPr>
          <w:rFonts w:hint="eastAsia"/>
        </w:rPr>
        <w:t>体格指標に</w:t>
      </w:r>
      <w:r w:rsidR="005500B2">
        <w:rPr>
          <w:rFonts w:hint="eastAsia"/>
        </w:rPr>
        <w:t>ついて述べよ。</w:t>
      </w:r>
    </w:p>
    <w:p w:rsidR="009148ED" w:rsidRDefault="009148ED" w:rsidP="009148ED">
      <w:pPr>
        <w:rPr>
          <w:rFonts w:hint="eastAsia"/>
        </w:rPr>
      </w:pPr>
    </w:p>
    <w:p w:rsidR="005500B2" w:rsidRPr="00EE0B6A" w:rsidRDefault="005500B2" w:rsidP="00EE0B6A">
      <w:pPr>
        <w:numPr>
          <w:ilvl w:val="3"/>
          <w:numId w:val="1"/>
        </w:numPr>
        <w:tabs>
          <w:tab w:val="clear" w:pos="1620"/>
          <w:tab w:val="num" w:pos="808"/>
        </w:tabs>
        <w:ind w:left="808" w:hanging="404"/>
        <w:rPr>
          <w:rFonts w:hint="eastAsia"/>
        </w:rPr>
      </w:pPr>
      <w:r>
        <w:rPr>
          <w:rFonts w:hint="eastAsia"/>
        </w:rPr>
        <w:t>母乳不足を疑う所見について述べよ。</w:t>
      </w:r>
    </w:p>
    <w:sectPr w:rsidR="005500B2" w:rsidRPr="00EE0B6A" w:rsidSect="00655EAA">
      <w:pgSz w:w="11906" w:h="16838"/>
      <w:pgMar w:top="1985" w:right="1701" w:bottom="1701" w:left="1701" w:header="851" w:footer="992" w:gutter="0"/>
      <w:cols w:space="425"/>
      <w:docGrid w:type="linesAndChars" w:linePitch="292"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789"/>
    <w:multiLevelType w:val="hybridMultilevel"/>
    <w:tmpl w:val="5338E174"/>
    <w:lvl w:ilvl="0" w:tplc="377CF4AE">
      <w:start w:val="2"/>
      <w:numFmt w:val="bullet"/>
      <w:lvlText w:val="・"/>
      <w:lvlJc w:val="left"/>
      <w:pPr>
        <w:tabs>
          <w:tab w:val="num" w:pos="570"/>
        </w:tabs>
        <w:ind w:left="570" w:hanging="360"/>
      </w:pPr>
      <w:rPr>
        <w:rFonts w:ascii="MS Mincho" w:eastAsia="MS Mincho" w:hAnsi="MS Mincho"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CD75C1"/>
    <w:multiLevelType w:val="hybridMultilevel"/>
    <w:tmpl w:val="622A72BA"/>
    <w:lvl w:ilvl="0" w:tplc="A580C550">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C215A2"/>
    <w:multiLevelType w:val="hybridMultilevel"/>
    <w:tmpl w:val="E684E6FE"/>
    <w:lvl w:ilvl="0" w:tplc="0409000F">
      <w:start w:val="1"/>
      <w:numFmt w:val="decimal"/>
      <w:lvlText w:val="%1."/>
      <w:lvlJc w:val="left"/>
      <w:pPr>
        <w:tabs>
          <w:tab w:val="num" w:pos="420"/>
        </w:tabs>
        <w:ind w:left="420" w:hanging="420"/>
      </w:pPr>
    </w:lvl>
    <w:lvl w:ilvl="1" w:tplc="9350D706">
      <w:start w:val="1"/>
      <w:numFmt w:val="decimalEnclosedCircle"/>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54AE0820">
      <w:start w:val="1"/>
      <w:numFmt w:val="decimal"/>
      <w:lvlText w:val="(%4)"/>
      <w:lvlJc w:val="left"/>
      <w:pPr>
        <w:tabs>
          <w:tab w:val="num" w:pos="1620"/>
        </w:tabs>
        <w:ind w:left="1620" w:hanging="360"/>
      </w:pPr>
      <w:rPr>
        <w:rFonts w:hint="default"/>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052A44"/>
    <w:multiLevelType w:val="hybridMultilevel"/>
    <w:tmpl w:val="833C329E"/>
    <w:lvl w:ilvl="0" w:tplc="AE2E9632">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 w15:restartNumberingAfterBreak="0">
    <w:nsid w:val="72380EA2"/>
    <w:multiLevelType w:val="hybridMultilevel"/>
    <w:tmpl w:val="CCF439FA"/>
    <w:lvl w:ilvl="0" w:tplc="70F27A2E">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3A"/>
    <w:rsid w:val="00037743"/>
    <w:rsid w:val="00234520"/>
    <w:rsid w:val="00536BF1"/>
    <w:rsid w:val="005500B2"/>
    <w:rsid w:val="005C1490"/>
    <w:rsid w:val="00655EAA"/>
    <w:rsid w:val="008977E9"/>
    <w:rsid w:val="008A073A"/>
    <w:rsid w:val="009148ED"/>
    <w:rsid w:val="00BA462B"/>
    <w:rsid w:val="00EE0B6A"/>
    <w:rsid w:val="00F0045E"/>
    <w:rsid w:val="00FE6228"/>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9728F4E-4FBA-4C0D-852A-8BE94CCE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2007年度　生殖機能・妊娠分娩系Ⅰ</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　生殖機能・妊娠分娩系Ⅰ</dc:title>
  <dc:subject/>
  <dc:creator>3FAV3</dc:creator>
  <cp:keywords/>
  <dc:description/>
  <cp:lastModifiedBy>3FAV2</cp:lastModifiedBy>
  <cp:revision>3</cp:revision>
  <cp:lastPrinted>2007-12-03T14:47:00Z</cp:lastPrinted>
  <dcterms:created xsi:type="dcterms:W3CDTF">2018-09-05T07:27:00Z</dcterms:created>
  <dcterms:modified xsi:type="dcterms:W3CDTF">2018-09-05T07:27:00Z</dcterms:modified>
</cp:coreProperties>
</file>