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84E6F3" w:rsidR="005622D1" w:rsidRPr="005622D1" w:rsidRDefault="005622D1" w:rsidP="005622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5622D1">
        <w:rPr>
          <w:rFonts w:ascii="Times New Roman" w:hAnsi="Times New Roman" w:eastAsia="Times New Roman" w:cs="Times New Roman"/>
          <w:sz w:val="24"/>
          <w:szCs w:val="24"/>
          <w:lang w:val="en"/>
        </w:rPr>
        <w:t xml:space="preserve">Work Study (contact: TBA) </w:t>
      </w:r>
    </w:p>
    <w:p w14:paraId="68948B36" w:rsidR="005622D1" w:rsidRPr="005622D1" w:rsidRDefault="005622D1" w:rsidP="005622D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5622D1">
        <w:rPr>
          <w:rFonts w:ascii="Times New Roman" w:hAnsi="Times New Roman" w:eastAsia="Times New Roman" w:cs="Times New Roman"/>
          <w:sz w:val="24"/>
          <w:szCs w:val="24"/>
          <w:lang w:val="en"/>
        </w:rPr>
        <w:t xml:space="preserve">get awarded –&gt; form proving eligibility for work study </w:t>
      </w:r>
    </w:p>
    <w:p w14:paraId="2189B54B" w:rsidR="005622D1" w:rsidRPr="005622D1" w:rsidRDefault="005622D1" w:rsidP="005622D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5622D1">
        <w:rPr>
          <w:rFonts w:ascii="Times New Roman" w:hAnsi="Times New Roman" w:eastAsia="Times New Roman" w:cs="Times New Roman"/>
          <w:sz w:val="24"/>
          <w:szCs w:val="24"/>
          <w:lang w:val="en"/>
        </w:rPr>
        <w:t xml:space="preserve">take orientation </w:t>
      </w:r>
    </w:p>
    <w:p w14:paraId="76DE9483" w:rsidR="005622D1" w:rsidRPr="005622D1" w:rsidRDefault="005622D1" w:rsidP="005622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5622D1">
        <w:rPr>
          <w:rFonts w:ascii="Times New Roman" w:hAnsi="Times New Roman" w:eastAsia="Times New Roman" w:cs="Times New Roman"/>
          <w:sz w:val="24"/>
          <w:szCs w:val="24"/>
          <w:lang w:val="en"/>
        </w:rPr>
        <w:t xml:space="preserve">LRC (contact: </w:t>
      </w:r>
      <w:proofErr w:type="spellStart"/>
      <w:r w:rsidRPr="005622D1">
        <w:rPr>
          <w:rFonts w:ascii="Times New Roman" w:hAnsi="Times New Roman" w:eastAsia="Times New Roman" w:cs="Times New Roman"/>
          <w:sz w:val="24"/>
          <w:szCs w:val="24"/>
          <w:lang w:val="en"/>
        </w:rPr>
        <w:t>psery</w:t>
      </w:r>
      <w:proofErr w:type="spellEnd"/>
      <w:r w:rsidRPr="005622D1">
        <w:rPr>
          <w:rFonts w:ascii="Times New Roman" w:hAnsi="Times New Roman" w:eastAsia="Times New Roman" w:cs="Times New Roman"/>
          <w:sz w:val="24"/>
          <w:szCs w:val="24"/>
          <w:lang w:val="en"/>
        </w:rPr>
        <w:t xml:space="preserve">) </w:t>
      </w:r>
    </w:p>
    <w:p w14:paraId="521253E3" w:rsidR="005622D1" w:rsidRPr="005622D1" w:rsidRDefault="005622D1" w:rsidP="005622D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5622D1">
        <w:rPr>
          <w:rFonts w:ascii="Times New Roman" w:hAnsi="Times New Roman" w:eastAsia="Times New Roman" w:cs="Times New Roman"/>
          <w:sz w:val="24"/>
          <w:szCs w:val="24"/>
          <w:lang w:val="en"/>
        </w:rPr>
        <w:t xml:space="preserve">Interview and orientation / selection </w:t>
      </w:r>
    </w:p>
    <w:p w14:paraId="128E5310" w:rsidR="005622D1" w:rsidRPr="005622D1" w:rsidRDefault="005622D1" w:rsidP="005622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5622D1">
        <w:rPr>
          <w:rFonts w:ascii="Times New Roman" w:hAnsi="Times New Roman" w:eastAsia="Times New Roman" w:cs="Times New Roman"/>
          <w:sz w:val="24"/>
          <w:szCs w:val="24"/>
          <w:lang w:val="en"/>
        </w:rPr>
        <w:t xml:space="preserve">HR (contact: tshook4) </w:t>
      </w:r>
    </w:p>
    <w:p w14:paraId="29B45BF7" w:rsidR="005622D1" w:rsidRPr="005622D1" w:rsidRDefault="005622D1" w:rsidP="005622D1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5622D1">
        <w:rPr>
          <w:rFonts w:ascii="Times New Roman" w:hAnsi="Times New Roman" w:eastAsia="Times New Roman" w:cs="Times New Roman"/>
          <w:sz w:val="24"/>
          <w:szCs w:val="24"/>
          <w:lang w:val="en"/>
        </w:rPr>
        <w:t xml:space="preserve">Once units decide on who they want to hire and the student has accepted, the student should be directed to HR to complete the I-9 and hiring packet. </w:t>
      </w:r>
    </w:p>
    <w:p w14:paraId="58981FFC" w:rsidR="005622D1" w:rsidRPr="005622D1" w:rsidRDefault="005622D1" w:rsidP="005622D1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5622D1">
        <w:rPr>
          <w:rFonts w:ascii="Times New Roman" w:hAnsi="Times New Roman" w:eastAsia="Times New Roman" w:cs="Times New Roman"/>
          <w:sz w:val="24"/>
          <w:szCs w:val="24"/>
          <w:lang w:val="en"/>
        </w:rPr>
        <w:t>Once a s</w:t>
      </w:r>
      <w:bookmarkStart w:id="0" w:name="_GoBack"/>
      <w:bookmarkEnd w:id="0"/>
      <w:r w:rsidRPr="005622D1">
        <w:rPr>
          <w:rFonts w:ascii="Times New Roman" w:hAnsi="Times New Roman" w:eastAsia="Times New Roman" w:cs="Times New Roman"/>
          <w:sz w:val="24"/>
          <w:szCs w:val="24"/>
          <w:lang w:val="en"/>
        </w:rPr>
        <w:t xml:space="preserve">tudent has done this, HR will issue a yellow card and should bring it back to the department. The yellow card indicates the I-9 and hiring packet have been completed. </w:t>
      </w:r>
    </w:p>
    <w:p w14:paraId="0AC055F5" w:rsidR="005622D1" w:rsidRPr="005622D1" w:rsidRDefault="005622D1" w:rsidP="005622D1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5622D1">
        <w:rPr>
          <w:rFonts w:ascii="Times New Roman" w:hAnsi="Times New Roman" w:eastAsia="Times New Roman" w:cs="Times New Roman"/>
          <w:sz w:val="24"/>
          <w:szCs w:val="24"/>
          <w:lang w:val="en"/>
        </w:rPr>
        <w:t xml:space="preserve">At this point, units can set a start date and complete the appointment form. (The start date could be that very day) </w:t>
      </w:r>
    </w:p>
    <w:p w14:paraId="30172F87" w:rsidR="005622D1" w:rsidRPr="005622D1" w:rsidRDefault="005622D1" w:rsidP="005622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5622D1">
        <w:rPr>
          <w:rFonts w:ascii="Times New Roman" w:hAnsi="Times New Roman" w:eastAsia="Times New Roman" w:cs="Times New Roman"/>
          <w:sz w:val="24"/>
          <w:szCs w:val="24"/>
          <w:lang w:val="en"/>
        </w:rPr>
        <w:t xml:space="preserve">LCS department (contact: </w:t>
      </w:r>
      <w:proofErr w:type="spellStart"/>
      <w:r w:rsidRPr="005622D1">
        <w:rPr>
          <w:rFonts w:ascii="Times New Roman" w:hAnsi="Times New Roman" w:eastAsia="Times New Roman" w:cs="Times New Roman"/>
          <w:sz w:val="24"/>
          <w:szCs w:val="24"/>
          <w:lang w:val="en"/>
        </w:rPr>
        <w:t>CarolHartley</w:t>
      </w:r>
      <w:proofErr w:type="spellEnd"/>
      <w:r w:rsidRPr="005622D1">
        <w:rPr>
          <w:rFonts w:ascii="Times New Roman" w:hAnsi="Times New Roman" w:eastAsia="Times New Roman" w:cs="Times New Roman"/>
          <w:sz w:val="24"/>
          <w:szCs w:val="24"/>
          <w:lang w:val="en"/>
        </w:rPr>
        <w:t xml:space="preserve">) </w:t>
      </w:r>
    </w:p>
    <w:p w14:paraId="20E515A9" w:rsidR="003A3A77" w:rsidRDefault="00D5011A"/>
    <w:sectPr w:rsidR="003A3A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2F68FB"/>
    <w:multiLevelType w:val="multilevel"/>
    <w:tmpl w:val="491E7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2D1"/>
    <w:rsid w:val="005622D1"/>
    <w:rsid w:val="00695B31"/>
    <w:rsid w:val="00774EA4"/>
    <w:rsid w:val="007C44F1"/>
    <w:rsid w:val="00954289"/>
    <w:rsid w:val="00C177A4"/>
    <w:rsid w:val="00D5011A"/>
    <w:rsid w:val="00DE1A42"/>
    <w:rsid w:val="00E85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8916AE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91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52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03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1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17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77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089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689158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trp</dc:creator>
  <cp:lastModifiedBy>trp</cp:lastModifiedBy>
  <cp:revision>2</cp:revision>
  <dcterms:created xsi:type="dcterms:W3CDTF">2012-04-30T18:41:00Z</dcterms:created>
  <dcterms:modified xsi:type="dcterms:W3CDTF">2012-04-30T18:41:00Z</dcterms:modified>
</cp:coreProperties>
</file>