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95" w:rsidRPr="006A01F9" w:rsidRDefault="00602D95" w:rsidP="00602D95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color w:val="00B050"/>
          <w:sz w:val="24"/>
          <w:szCs w:val="24"/>
        </w:rPr>
      </w:pPr>
      <w:r w:rsidRPr="006A01F9">
        <w:rPr>
          <w:rFonts w:asciiTheme="minorBidi" w:hAnsiTheme="minorBidi"/>
          <w:color w:val="00B050"/>
          <w:sz w:val="24"/>
          <w:szCs w:val="24"/>
        </w:rPr>
        <w:t>Chapter 27: Review Questions</w:t>
      </w:r>
    </w:p>
    <w:p w:rsidR="009F35A6" w:rsidRPr="006A01F9" w:rsidRDefault="009F35A6">
      <w:pPr>
        <w:rPr>
          <w:sz w:val="24"/>
          <w:szCs w:val="24"/>
        </w:rPr>
      </w:pPr>
    </w:p>
    <w:p w:rsidR="00602D95" w:rsidRPr="006A01F9" w:rsidRDefault="00602D95">
      <w:pPr>
        <w:rPr>
          <w:sz w:val="24"/>
          <w:szCs w:val="24"/>
        </w:rPr>
      </w:pPr>
    </w:p>
    <w:p w:rsidR="00602D95" w:rsidRPr="006A01F9" w:rsidRDefault="00602D95" w:rsidP="006A01F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FF0000"/>
          <w:sz w:val="24"/>
          <w:szCs w:val="24"/>
        </w:rPr>
      </w:pPr>
      <w:r w:rsidRPr="006A01F9">
        <w:rPr>
          <w:rFonts w:asciiTheme="minorBidi" w:hAnsiTheme="minorBidi"/>
          <w:color w:val="FF0000"/>
          <w:sz w:val="24"/>
          <w:szCs w:val="24"/>
        </w:rPr>
        <w:t>Multiple Choice</w:t>
      </w:r>
      <w:r w:rsidR="006A01F9" w:rsidRPr="006A01F9">
        <w:rPr>
          <w:rFonts w:asciiTheme="minorBidi" w:hAnsiTheme="minorBidi"/>
          <w:color w:val="FF0000"/>
          <w:sz w:val="24"/>
          <w:szCs w:val="24"/>
        </w:rPr>
        <w:t>s</w:t>
      </w:r>
    </w:p>
    <w:p w:rsidR="00602D95" w:rsidRPr="006A01F9" w:rsidRDefault="00602D95" w:rsidP="00602D95">
      <w:pPr>
        <w:autoSpaceDE w:val="0"/>
        <w:autoSpaceDN w:val="0"/>
        <w:adjustRightInd w:val="0"/>
        <w:spacing w:after="0" w:line="240" w:lineRule="auto"/>
        <w:rPr>
          <w:rFonts w:ascii="Frutiger-BoldItalic" w:hAnsi="Frutiger-BoldItalic" w:cs="Frutiger-BoldItalic"/>
          <w:b/>
          <w:bCs/>
          <w:i/>
          <w:iCs/>
          <w:color w:val="003DFF"/>
          <w:sz w:val="24"/>
          <w:szCs w:val="24"/>
        </w:rPr>
      </w:pPr>
    </w:p>
    <w:p w:rsidR="00602D95" w:rsidRPr="006A01F9" w:rsidRDefault="00602D95" w:rsidP="006A01F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i/>
          <w:iCs/>
          <w:color w:val="00B050"/>
          <w:sz w:val="24"/>
          <w:szCs w:val="24"/>
        </w:rPr>
      </w:pPr>
      <w:r w:rsidRPr="006A01F9">
        <w:rPr>
          <w:rFonts w:asciiTheme="minorBidi" w:hAnsiTheme="minorBidi"/>
          <w:sz w:val="24"/>
          <w:szCs w:val="24"/>
        </w:rPr>
        <w:t xml:space="preserve">When the heart condition </w:t>
      </w:r>
      <w:proofErr w:type="spellStart"/>
      <w:r w:rsidRPr="006A01F9">
        <w:rPr>
          <w:rFonts w:asciiTheme="minorBidi" w:hAnsiTheme="minorBidi"/>
          <w:sz w:val="24"/>
          <w:szCs w:val="24"/>
        </w:rPr>
        <w:t>coarctation</w:t>
      </w:r>
      <w:proofErr w:type="spellEnd"/>
      <w:r w:rsidRPr="006A01F9">
        <w:rPr>
          <w:rFonts w:asciiTheme="minorBidi" w:hAnsiTheme="minorBidi"/>
          <w:sz w:val="24"/>
          <w:szCs w:val="24"/>
        </w:rPr>
        <w:t xml:space="preserve"> of the aorta is suspected, the pediatric nurse will include which of the following in the nursing assessment? </w:t>
      </w:r>
      <w:r w:rsidRPr="006A01F9">
        <w:rPr>
          <w:rFonts w:asciiTheme="minorBidi" w:hAnsiTheme="minorBidi"/>
          <w:i/>
          <w:iCs/>
          <w:color w:val="00B050"/>
          <w:sz w:val="24"/>
          <w:szCs w:val="24"/>
        </w:rPr>
        <w:t>(Select all that apply.)</w:t>
      </w:r>
    </w:p>
    <w:p w:rsidR="00602D95" w:rsidRPr="006A01F9" w:rsidRDefault="00602455" w:rsidP="00602D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70C0"/>
          <w:sz w:val="24"/>
          <w:szCs w:val="24"/>
        </w:rPr>
      </w:pPr>
      <w:r>
        <w:rPr>
          <w:rFonts w:asciiTheme="minorBidi" w:hAnsiTheme="minorBidi"/>
          <w:noProof/>
          <w:color w:val="0070C0"/>
          <w:sz w:val="24"/>
          <w:szCs w:val="24"/>
        </w:rPr>
        <w:pict>
          <v:rect id="_x0000_s1026" style="position:absolute;left:0;text-align:left;margin-left:16.15pt;margin-top:1.55pt;width:309.35pt;height:13.4pt;z-index:-251658240" strokecolor="black [3213]" strokeweight="1.5pt"/>
        </w:pict>
      </w:r>
      <w:r w:rsidR="00602D95" w:rsidRPr="006A01F9">
        <w:rPr>
          <w:rFonts w:asciiTheme="minorBidi" w:hAnsiTheme="minorBidi"/>
          <w:color w:val="0070C0"/>
          <w:sz w:val="24"/>
          <w:szCs w:val="24"/>
        </w:rPr>
        <w:t>Take the child’s blood pressures in all four extremities.</w:t>
      </w:r>
    </w:p>
    <w:p w:rsidR="00602D95" w:rsidRPr="006A01F9" w:rsidRDefault="00602455" w:rsidP="00602D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70C0"/>
          <w:sz w:val="24"/>
          <w:szCs w:val="24"/>
        </w:rPr>
      </w:pPr>
      <w:r>
        <w:rPr>
          <w:rFonts w:asciiTheme="minorBidi" w:hAnsiTheme="minorBidi"/>
          <w:noProof/>
          <w:color w:val="0070C0"/>
          <w:sz w:val="24"/>
          <w:szCs w:val="24"/>
        </w:rPr>
        <w:pict>
          <v:rect id="_x0000_s1028" style="position:absolute;left:0;text-align:left;margin-left:16.15pt;margin-top:13.15pt;width:358.85pt;height:26.25pt;z-index:-251656192" strokecolor="black [3213]" strokeweight="1.5pt"/>
        </w:pict>
      </w:r>
      <w:r>
        <w:rPr>
          <w:rFonts w:asciiTheme="minorBidi" w:hAnsiTheme="minorBidi"/>
          <w:noProof/>
          <w:color w:val="0070C0"/>
          <w:sz w:val="24"/>
          <w:szCs w:val="24"/>
        </w:rPr>
        <w:pict>
          <v:rect id="_x0000_s1027" style="position:absolute;left:0;text-align:left;margin-left:16.15pt;margin-top:-.25pt;width:321.35pt;height:13.4pt;z-index:-251657216" strokecolor="black [3213]" strokeweight="1.5pt"/>
        </w:pict>
      </w:r>
      <w:r w:rsidR="00602D95" w:rsidRPr="006A01F9">
        <w:rPr>
          <w:rFonts w:asciiTheme="minorBidi" w:hAnsiTheme="minorBidi"/>
          <w:color w:val="0070C0"/>
          <w:sz w:val="24"/>
          <w:szCs w:val="24"/>
        </w:rPr>
        <w:t>Have the child lie down while taking the blood pressure.</w:t>
      </w:r>
    </w:p>
    <w:p w:rsidR="00602D95" w:rsidRPr="006A01F9" w:rsidRDefault="00602D95" w:rsidP="00602D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70C0"/>
          <w:sz w:val="24"/>
          <w:szCs w:val="24"/>
        </w:rPr>
      </w:pPr>
      <w:r w:rsidRPr="006A01F9">
        <w:rPr>
          <w:rFonts w:asciiTheme="minorBidi" w:hAnsiTheme="minorBidi"/>
          <w:color w:val="0070C0"/>
          <w:sz w:val="24"/>
          <w:szCs w:val="24"/>
        </w:rPr>
        <w:t xml:space="preserve">Encourage the child to play with a toy during the </w:t>
      </w:r>
      <w:r w:rsidR="00602455">
        <w:rPr>
          <w:rFonts w:asciiTheme="minorBidi" w:hAnsiTheme="minorBidi"/>
          <w:color w:val="0070C0"/>
          <w:sz w:val="24"/>
          <w:szCs w:val="24"/>
        </w:rPr>
        <w:t xml:space="preserve">blood pressure </w:t>
      </w:r>
      <w:r w:rsidRPr="006A01F9">
        <w:rPr>
          <w:rFonts w:asciiTheme="minorBidi" w:hAnsiTheme="minorBidi"/>
          <w:color w:val="0070C0"/>
          <w:sz w:val="24"/>
          <w:szCs w:val="24"/>
        </w:rPr>
        <w:t>assessment.</w:t>
      </w:r>
    </w:p>
    <w:p w:rsidR="00602D95" w:rsidRPr="006A01F9" w:rsidRDefault="00602D95" w:rsidP="00602D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70C0"/>
          <w:sz w:val="24"/>
          <w:szCs w:val="24"/>
        </w:rPr>
      </w:pPr>
      <w:r w:rsidRPr="006A01F9">
        <w:rPr>
          <w:rFonts w:asciiTheme="minorBidi" w:hAnsiTheme="minorBidi"/>
          <w:color w:val="0070C0"/>
          <w:sz w:val="24"/>
          <w:szCs w:val="24"/>
        </w:rPr>
        <w:t xml:space="preserve">Encourage the pediatrician to order </w:t>
      </w:r>
      <w:proofErr w:type="spellStart"/>
      <w:r w:rsidRPr="006A01F9">
        <w:rPr>
          <w:rFonts w:asciiTheme="minorBidi" w:hAnsiTheme="minorBidi"/>
          <w:color w:val="0070C0"/>
          <w:sz w:val="24"/>
          <w:szCs w:val="24"/>
        </w:rPr>
        <w:t>Aceta</w:t>
      </w:r>
      <w:proofErr w:type="spellEnd"/>
      <w:r w:rsidRPr="006A01F9">
        <w:rPr>
          <w:rFonts w:asciiTheme="minorBidi" w:hAnsiTheme="minorBidi"/>
          <w:color w:val="0070C0"/>
          <w:sz w:val="24"/>
          <w:szCs w:val="24"/>
        </w:rPr>
        <w:t xml:space="preserve"> </w:t>
      </w:r>
      <w:proofErr w:type="spellStart"/>
      <w:r w:rsidRPr="006A01F9">
        <w:rPr>
          <w:rFonts w:asciiTheme="minorBidi" w:hAnsiTheme="minorBidi"/>
          <w:color w:val="0070C0"/>
          <w:sz w:val="24"/>
          <w:szCs w:val="24"/>
        </w:rPr>
        <w:t>minophen</w:t>
      </w:r>
      <w:proofErr w:type="spellEnd"/>
      <w:r w:rsidRPr="006A01F9">
        <w:rPr>
          <w:rFonts w:asciiTheme="minorBidi" w:hAnsiTheme="minorBidi"/>
          <w:color w:val="0070C0"/>
          <w:sz w:val="24"/>
          <w:szCs w:val="24"/>
        </w:rPr>
        <w:t xml:space="preserve"> (Children’s Tylenol) to sedate the child.</w:t>
      </w:r>
    </w:p>
    <w:p w:rsidR="00602D95" w:rsidRPr="006A01F9" w:rsidRDefault="00602D95" w:rsidP="00602D95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color w:val="000000"/>
          <w:sz w:val="24"/>
          <w:szCs w:val="24"/>
        </w:rPr>
      </w:pPr>
    </w:p>
    <w:p w:rsidR="00602D95" w:rsidRPr="006A01F9" w:rsidRDefault="00602D95" w:rsidP="00602D95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color w:val="000000"/>
          <w:sz w:val="24"/>
          <w:szCs w:val="24"/>
        </w:rPr>
      </w:pPr>
    </w:p>
    <w:p w:rsidR="00602D95" w:rsidRPr="006A01F9" w:rsidRDefault="00602D95" w:rsidP="006A01F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6A01F9">
        <w:rPr>
          <w:rFonts w:asciiTheme="minorBidi" w:hAnsiTheme="minorBidi"/>
          <w:sz w:val="24"/>
          <w:szCs w:val="24"/>
        </w:rPr>
        <w:t>The pediatric nurse recognizes that a possible long-term condition associated with Kawasaki disease is:</w:t>
      </w:r>
    </w:p>
    <w:p w:rsidR="00602D95" w:rsidRPr="006A01F9" w:rsidRDefault="00602D95" w:rsidP="006A01F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70C0"/>
          <w:sz w:val="24"/>
          <w:szCs w:val="24"/>
        </w:rPr>
      </w:pPr>
      <w:r w:rsidRPr="006A01F9">
        <w:rPr>
          <w:rFonts w:asciiTheme="minorBidi" w:hAnsiTheme="minorBidi"/>
          <w:color w:val="0070C0"/>
          <w:sz w:val="24"/>
          <w:szCs w:val="24"/>
        </w:rPr>
        <w:t xml:space="preserve">Cervical </w:t>
      </w:r>
      <w:proofErr w:type="spellStart"/>
      <w:r w:rsidRPr="006A01F9">
        <w:rPr>
          <w:rFonts w:asciiTheme="minorBidi" w:hAnsiTheme="minorBidi"/>
          <w:color w:val="0070C0"/>
          <w:sz w:val="24"/>
          <w:szCs w:val="24"/>
        </w:rPr>
        <w:t>lymphadenopathy</w:t>
      </w:r>
      <w:proofErr w:type="spellEnd"/>
    </w:p>
    <w:p w:rsidR="00602D95" w:rsidRPr="006A01F9" w:rsidRDefault="00602455" w:rsidP="006A01F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70C0"/>
          <w:sz w:val="24"/>
          <w:szCs w:val="24"/>
        </w:rPr>
      </w:pPr>
      <w:r>
        <w:rPr>
          <w:rFonts w:asciiTheme="minorBidi" w:hAnsiTheme="minorBidi"/>
          <w:noProof/>
          <w:color w:val="0070C0"/>
          <w:sz w:val="24"/>
          <w:szCs w:val="24"/>
        </w:rPr>
        <w:pict>
          <v:rect id="_x0000_s1029" style="position:absolute;left:0;text-align:left;margin-left:16.15pt;margin-top:.5pt;width:304.75pt;height:13.4pt;z-index:-251655168" strokecolor="black [3213]" strokeweight="1.5pt"/>
        </w:pict>
      </w:r>
      <w:r w:rsidR="00602D95" w:rsidRPr="006A01F9">
        <w:rPr>
          <w:rFonts w:asciiTheme="minorBidi" w:hAnsiTheme="minorBidi"/>
          <w:color w:val="0070C0"/>
          <w:sz w:val="24"/>
          <w:szCs w:val="24"/>
        </w:rPr>
        <w:t>Aneurysm formation</w:t>
      </w:r>
    </w:p>
    <w:p w:rsidR="00602D95" w:rsidRPr="006A01F9" w:rsidRDefault="00602D95" w:rsidP="006A01F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70C0"/>
          <w:sz w:val="24"/>
          <w:szCs w:val="24"/>
        </w:rPr>
      </w:pPr>
      <w:r w:rsidRPr="006A01F9">
        <w:rPr>
          <w:rFonts w:asciiTheme="minorBidi" w:hAnsiTheme="minorBidi"/>
          <w:color w:val="0070C0"/>
          <w:sz w:val="24"/>
          <w:szCs w:val="24"/>
        </w:rPr>
        <w:t>Shortness of breath</w:t>
      </w:r>
    </w:p>
    <w:p w:rsidR="00602D95" w:rsidRPr="006A01F9" w:rsidRDefault="00602D95" w:rsidP="006A01F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70C0"/>
          <w:sz w:val="24"/>
          <w:szCs w:val="24"/>
        </w:rPr>
      </w:pPr>
      <w:r w:rsidRPr="006A01F9">
        <w:rPr>
          <w:rFonts w:asciiTheme="minorBidi" w:hAnsiTheme="minorBidi"/>
          <w:color w:val="0070C0"/>
          <w:sz w:val="24"/>
          <w:szCs w:val="24"/>
        </w:rPr>
        <w:t>Mitral valve damage</w:t>
      </w:r>
    </w:p>
    <w:p w:rsidR="00602D95" w:rsidRPr="006A01F9" w:rsidRDefault="00602D95" w:rsidP="00602D95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color w:val="000000"/>
          <w:sz w:val="24"/>
          <w:szCs w:val="24"/>
        </w:rPr>
      </w:pPr>
    </w:p>
    <w:p w:rsidR="00602D95" w:rsidRPr="006A01F9" w:rsidRDefault="00602D95" w:rsidP="00602D95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color w:val="000000"/>
          <w:sz w:val="24"/>
          <w:szCs w:val="24"/>
        </w:rPr>
      </w:pPr>
    </w:p>
    <w:p w:rsidR="00602D95" w:rsidRPr="006A01F9" w:rsidRDefault="00602D95" w:rsidP="006A01F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6A01F9">
        <w:rPr>
          <w:rFonts w:asciiTheme="minorBidi" w:hAnsiTheme="minorBidi"/>
          <w:sz w:val="24"/>
          <w:szCs w:val="24"/>
        </w:rPr>
        <w:t xml:space="preserve">The cardiac condition </w:t>
      </w:r>
      <w:proofErr w:type="spellStart"/>
      <w:r w:rsidRPr="006A01F9">
        <w:rPr>
          <w:rFonts w:asciiTheme="minorBidi" w:hAnsiTheme="minorBidi"/>
          <w:sz w:val="24"/>
          <w:szCs w:val="24"/>
        </w:rPr>
        <w:t>tetralogy</w:t>
      </w:r>
      <w:proofErr w:type="spellEnd"/>
      <w:r w:rsidRPr="006A01F9">
        <w:rPr>
          <w:rFonts w:asciiTheme="minorBidi" w:hAnsiTheme="minorBidi"/>
          <w:sz w:val="24"/>
          <w:szCs w:val="24"/>
        </w:rPr>
        <w:t xml:space="preserve"> of </w:t>
      </w:r>
      <w:proofErr w:type="spellStart"/>
      <w:r w:rsidRPr="006A01F9">
        <w:rPr>
          <w:rFonts w:asciiTheme="minorBidi" w:hAnsiTheme="minorBidi"/>
          <w:sz w:val="24"/>
          <w:szCs w:val="24"/>
        </w:rPr>
        <w:t>Fallot</w:t>
      </w:r>
      <w:proofErr w:type="spellEnd"/>
      <w:r w:rsidRPr="006A01F9">
        <w:rPr>
          <w:rFonts w:asciiTheme="minorBidi" w:hAnsiTheme="minorBidi"/>
          <w:sz w:val="24"/>
          <w:szCs w:val="24"/>
        </w:rPr>
        <w:t xml:space="preserve"> includes which of the following defects? </w:t>
      </w:r>
      <w:r w:rsidRPr="006A01F9">
        <w:rPr>
          <w:rFonts w:asciiTheme="minorBidi" w:hAnsiTheme="minorBidi"/>
          <w:i/>
          <w:iCs/>
          <w:color w:val="00B050"/>
          <w:sz w:val="24"/>
          <w:szCs w:val="24"/>
        </w:rPr>
        <w:t>(Select all that apply.)</w:t>
      </w:r>
    </w:p>
    <w:p w:rsidR="00602D95" w:rsidRPr="006A01F9" w:rsidRDefault="00602455" w:rsidP="00602D9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70C0"/>
          <w:sz w:val="24"/>
          <w:szCs w:val="24"/>
        </w:rPr>
      </w:pPr>
      <w:r>
        <w:rPr>
          <w:rFonts w:asciiTheme="minorBidi" w:hAnsiTheme="minorBidi"/>
          <w:noProof/>
          <w:color w:val="0070C0"/>
          <w:sz w:val="24"/>
          <w:szCs w:val="24"/>
        </w:rPr>
        <w:pict>
          <v:rect id="_x0000_s1031" style="position:absolute;left:0;text-align:left;margin-left:16.15pt;margin-top:1.35pt;width:304.75pt;height:13.4pt;z-index:-251653120" strokecolor="black [3213]" strokeweight="1.5pt"/>
        </w:pict>
      </w:r>
      <w:r w:rsidR="00602D95" w:rsidRPr="006A01F9">
        <w:rPr>
          <w:rFonts w:asciiTheme="minorBidi" w:hAnsiTheme="minorBidi"/>
          <w:color w:val="0070C0"/>
          <w:sz w:val="24"/>
          <w:szCs w:val="24"/>
        </w:rPr>
        <w:t xml:space="preserve">Pulmonary </w:t>
      </w:r>
      <w:proofErr w:type="spellStart"/>
      <w:r w:rsidR="00602D95" w:rsidRPr="006A01F9">
        <w:rPr>
          <w:rFonts w:asciiTheme="minorBidi" w:hAnsiTheme="minorBidi"/>
          <w:color w:val="0070C0"/>
          <w:sz w:val="24"/>
          <w:szCs w:val="24"/>
        </w:rPr>
        <w:t>stenosis</w:t>
      </w:r>
      <w:proofErr w:type="spellEnd"/>
      <w:r w:rsidR="00602D95" w:rsidRPr="006A01F9">
        <w:rPr>
          <w:rFonts w:asciiTheme="minorBidi" w:hAnsiTheme="minorBidi"/>
          <w:color w:val="0070C0"/>
          <w:sz w:val="24"/>
          <w:szCs w:val="24"/>
        </w:rPr>
        <w:t xml:space="preserve"> or </w:t>
      </w:r>
      <w:proofErr w:type="spellStart"/>
      <w:r w:rsidR="00602D95" w:rsidRPr="006A01F9">
        <w:rPr>
          <w:rFonts w:asciiTheme="minorBidi" w:hAnsiTheme="minorBidi"/>
          <w:color w:val="0070C0"/>
          <w:sz w:val="24"/>
          <w:szCs w:val="24"/>
        </w:rPr>
        <w:t>atresia</w:t>
      </w:r>
      <w:proofErr w:type="spellEnd"/>
    </w:p>
    <w:p w:rsidR="00602D95" w:rsidRPr="006A01F9" w:rsidRDefault="00602455" w:rsidP="00602D9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70C0"/>
          <w:sz w:val="24"/>
          <w:szCs w:val="24"/>
        </w:rPr>
      </w:pPr>
      <w:r>
        <w:rPr>
          <w:rFonts w:asciiTheme="minorBidi" w:hAnsiTheme="minorBidi"/>
          <w:noProof/>
          <w:color w:val="0070C0"/>
          <w:sz w:val="24"/>
          <w:szCs w:val="24"/>
        </w:rPr>
        <w:pict>
          <v:rect id="_x0000_s1030" style="position:absolute;left:0;text-align:left;margin-left:16.15pt;margin-top:.95pt;width:304.75pt;height:13.4pt;z-index:-251654144" strokecolor="black [3213]" strokeweight="1.5pt"/>
        </w:pict>
      </w:r>
      <w:r w:rsidR="00602D95" w:rsidRPr="006A01F9">
        <w:rPr>
          <w:rFonts w:asciiTheme="minorBidi" w:hAnsiTheme="minorBidi"/>
          <w:color w:val="0070C0"/>
          <w:sz w:val="24"/>
          <w:szCs w:val="24"/>
        </w:rPr>
        <w:t xml:space="preserve">Ventricular </w:t>
      </w:r>
      <w:proofErr w:type="spellStart"/>
      <w:r w:rsidR="00602D95" w:rsidRPr="006A01F9">
        <w:rPr>
          <w:rFonts w:asciiTheme="minorBidi" w:hAnsiTheme="minorBidi"/>
          <w:color w:val="0070C0"/>
          <w:sz w:val="24"/>
          <w:szCs w:val="24"/>
        </w:rPr>
        <w:t>septal</w:t>
      </w:r>
      <w:proofErr w:type="spellEnd"/>
      <w:r w:rsidR="00602D95" w:rsidRPr="006A01F9">
        <w:rPr>
          <w:rFonts w:asciiTheme="minorBidi" w:hAnsiTheme="minorBidi"/>
          <w:color w:val="0070C0"/>
          <w:sz w:val="24"/>
          <w:szCs w:val="24"/>
        </w:rPr>
        <w:t xml:space="preserve"> defect</w:t>
      </w:r>
    </w:p>
    <w:p w:rsidR="00602D95" w:rsidRPr="006A01F9" w:rsidRDefault="00602455" w:rsidP="00602D9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70C0"/>
          <w:sz w:val="24"/>
          <w:szCs w:val="24"/>
        </w:rPr>
      </w:pPr>
      <w:r>
        <w:rPr>
          <w:rFonts w:asciiTheme="minorBidi" w:hAnsiTheme="minorBidi"/>
          <w:noProof/>
          <w:color w:val="0070C0"/>
          <w:sz w:val="24"/>
          <w:szCs w:val="24"/>
        </w:rPr>
        <w:pict>
          <v:rect id="_x0000_s1032" style="position:absolute;left:0;text-align:left;margin-left:16.15pt;margin-top:.55pt;width:304.75pt;height:13.4pt;z-index:-251652096" strokecolor="black [3213]" strokeweight="1.5pt"/>
        </w:pict>
      </w:r>
      <w:r w:rsidR="00602D95" w:rsidRPr="006A01F9">
        <w:rPr>
          <w:rFonts w:asciiTheme="minorBidi" w:hAnsiTheme="minorBidi"/>
          <w:color w:val="0070C0"/>
          <w:sz w:val="24"/>
          <w:szCs w:val="24"/>
        </w:rPr>
        <w:t>Overriding aorta</w:t>
      </w:r>
    </w:p>
    <w:p w:rsidR="00602D95" w:rsidRPr="006A01F9" w:rsidRDefault="00602455" w:rsidP="00602D9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70C0"/>
          <w:sz w:val="24"/>
          <w:szCs w:val="24"/>
        </w:rPr>
      </w:pPr>
      <w:r>
        <w:rPr>
          <w:rFonts w:asciiTheme="minorBidi" w:hAnsiTheme="minorBidi"/>
          <w:noProof/>
          <w:color w:val="0070C0"/>
          <w:sz w:val="24"/>
          <w:szCs w:val="24"/>
        </w:rPr>
        <w:pict>
          <v:rect id="_x0000_s1033" style="position:absolute;left:0;text-align:left;margin-left:16.15pt;margin-top:.15pt;width:304.75pt;height:13.4pt;z-index:-251651072" strokecolor="black [3213]" strokeweight="1.5pt"/>
        </w:pict>
      </w:r>
      <w:r w:rsidR="00602D95" w:rsidRPr="006A01F9">
        <w:rPr>
          <w:rFonts w:asciiTheme="minorBidi" w:hAnsiTheme="minorBidi"/>
          <w:color w:val="0070C0"/>
          <w:sz w:val="24"/>
          <w:szCs w:val="24"/>
        </w:rPr>
        <w:t>Hypertrophic right ventricle</w:t>
      </w:r>
    </w:p>
    <w:p w:rsidR="00602D95" w:rsidRPr="006A01F9" w:rsidRDefault="00602D95" w:rsidP="00602D95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color w:val="000000"/>
          <w:sz w:val="24"/>
          <w:szCs w:val="24"/>
        </w:rPr>
      </w:pPr>
    </w:p>
    <w:p w:rsidR="00602D95" w:rsidRPr="006A01F9" w:rsidRDefault="00602D95" w:rsidP="00602D95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color w:val="000000"/>
          <w:sz w:val="24"/>
          <w:szCs w:val="24"/>
        </w:rPr>
      </w:pPr>
    </w:p>
    <w:p w:rsidR="00602D95" w:rsidRPr="006A01F9" w:rsidRDefault="00602D95" w:rsidP="006A01F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6A01F9">
        <w:rPr>
          <w:rFonts w:asciiTheme="minorBidi" w:hAnsiTheme="minorBidi"/>
          <w:sz w:val="24"/>
          <w:szCs w:val="24"/>
        </w:rPr>
        <w:t>A 14-year-old child with a history of rheumatic fever is being discharged to home after a heart valve replacement. What information would be important for the pediatric nurse to communicate to the family during discharge teaching?</w:t>
      </w:r>
    </w:p>
    <w:p w:rsidR="00602D95" w:rsidRPr="006A01F9" w:rsidRDefault="00602D95" w:rsidP="006A01F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70C0"/>
          <w:sz w:val="24"/>
          <w:szCs w:val="24"/>
        </w:rPr>
      </w:pPr>
      <w:r w:rsidRPr="006A01F9">
        <w:rPr>
          <w:rFonts w:asciiTheme="minorBidi" w:hAnsiTheme="minorBidi"/>
          <w:color w:val="0070C0"/>
          <w:sz w:val="24"/>
          <w:szCs w:val="24"/>
        </w:rPr>
        <w:t>“The heart valve will last the child’s entire lifetime.”</w:t>
      </w:r>
    </w:p>
    <w:p w:rsidR="00602D95" w:rsidRPr="006A01F9" w:rsidRDefault="00602D95" w:rsidP="006A01F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70C0"/>
          <w:sz w:val="24"/>
          <w:szCs w:val="24"/>
        </w:rPr>
      </w:pPr>
      <w:r w:rsidRPr="006A01F9">
        <w:rPr>
          <w:rFonts w:asciiTheme="minorBidi" w:hAnsiTheme="minorBidi"/>
          <w:color w:val="0070C0"/>
          <w:sz w:val="24"/>
          <w:szCs w:val="24"/>
        </w:rPr>
        <w:t>“The child will be on thrombotic agents for life.”</w:t>
      </w:r>
    </w:p>
    <w:p w:rsidR="00602D95" w:rsidRPr="006A01F9" w:rsidRDefault="00602D95" w:rsidP="006A01F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70C0"/>
          <w:sz w:val="24"/>
          <w:szCs w:val="24"/>
        </w:rPr>
      </w:pPr>
      <w:r w:rsidRPr="006A01F9">
        <w:rPr>
          <w:rFonts w:asciiTheme="minorBidi" w:hAnsiTheme="minorBidi"/>
          <w:color w:val="0070C0"/>
          <w:sz w:val="24"/>
          <w:szCs w:val="24"/>
        </w:rPr>
        <w:t>“The child may be at risk for frequent fainting episodes.”</w:t>
      </w:r>
    </w:p>
    <w:p w:rsidR="00602D95" w:rsidRPr="006A01F9" w:rsidRDefault="00602455" w:rsidP="006A01F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70C0"/>
          <w:sz w:val="24"/>
          <w:szCs w:val="24"/>
        </w:rPr>
      </w:pPr>
      <w:r>
        <w:rPr>
          <w:rFonts w:asciiTheme="minorBidi" w:hAnsiTheme="minorBidi"/>
          <w:noProof/>
          <w:color w:val="0070C0"/>
          <w:sz w:val="24"/>
          <w:szCs w:val="24"/>
        </w:rPr>
        <w:pict>
          <v:rect id="_x0000_s1034" style="position:absolute;left:0;text-align:left;margin-left:16.15pt;margin-top:1.3pt;width:411.35pt;height:13.4pt;z-index:-251650048" strokecolor="black [3213]" strokeweight="1.5pt"/>
        </w:pict>
      </w:r>
      <w:r w:rsidR="00602D95" w:rsidRPr="006A01F9">
        <w:rPr>
          <w:rFonts w:asciiTheme="minorBidi" w:hAnsiTheme="minorBidi"/>
          <w:color w:val="0070C0"/>
          <w:sz w:val="24"/>
          <w:szCs w:val="24"/>
        </w:rPr>
        <w:t>“Approximately every 10 years the heart valve may need to be replaced.”</w:t>
      </w:r>
    </w:p>
    <w:p w:rsidR="00602D95" w:rsidRPr="006A01F9" w:rsidRDefault="00602D95" w:rsidP="00602D95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color w:val="000000"/>
          <w:sz w:val="24"/>
          <w:szCs w:val="24"/>
        </w:rPr>
      </w:pPr>
    </w:p>
    <w:p w:rsidR="006A01F9" w:rsidRPr="006A01F9" w:rsidRDefault="006A01F9" w:rsidP="00602D95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color w:val="000000"/>
          <w:sz w:val="24"/>
          <w:szCs w:val="24"/>
        </w:rPr>
      </w:pPr>
    </w:p>
    <w:p w:rsidR="006A01F9" w:rsidRPr="006A01F9" w:rsidRDefault="006A01F9" w:rsidP="00602D95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color w:val="000000"/>
          <w:sz w:val="24"/>
          <w:szCs w:val="24"/>
        </w:rPr>
      </w:pPr>
    </w:p>
    <w:p w:rsidR="006A01F9" w:rsidRPr="006A01F9" w:rsidRDefault="006A01F9" w:rsidP="00602D95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color w:val="000000"/>
          <w:sz w:val="24"/>
          <w:szCs w:val="24"/>
        </w:rPr>
      </w:pPr>
    </w:p>
    <w:p w:rsidR="00602D95" w:rsidRPr="006A01F9" w:rsidRDefault="00602D95" w:rsidP="00602D95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color w:val="000000"/>
          <w:sz w:val="24"/>
          <w:szCs w:val="24"/>
        </w:rPr>
      </w:pPr>
    </w:p>
    <w:p w:rsidR="00602D95" w:rsidRPr="006A01F9" w:rsidRDefault="00602D95" w:rsidP="006A01F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6A01F9">
        <w:rPr>
          <w:rFonts w:asciiTheme="minorBidi" w:hAnsiTheme="minorBidi"/>
          <w:sz w:val="24"/>
          <w:szCs w:val="24"/>
        </w:rPr>
        <w:lastRenderedPageBreak/>
        <w:t>What is the priority nursing intervention for the child who has undergone an interventional cardiac catheterization procedure?</w:t>
      </w:r>
    </w:p>
    <w:p w:rsidR="00602D95" w:rsidRPr="006A01F9" w:rsidRDefault="00602D95" w:rsidP="006A01F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70C0"/>
          <w:sz w:val="24"/>
          <w:szCs w:val="24"/>
        </w:rPr>
      </w:pPr>
      <w:r w:rsidRPr="006A01F9">
        <w:rPr>
          <w:rFonts w:asciiTheme="minorBidi" w:hAnsiTheme="minorBidi"/>
          <w:color w:val="0070C0"/>
          <w:sz w:val="24"/>
          <w:szCs w:val="24"/>
        </w:rPr>
        <w:t>Administer morphine sulfate (</w:t>
      </w:r>
      <w:proofErr w:type="spellStart"/>
      <w:r w:rsidRPr="006A01F9">
        <w:rPr>
          <w:rFonts w:asciiTheme="minorBidi" w:hAnsiTheme="minorBidi"/>
          <w:color w:val="0070C0"/>
          <w:sz w:val="24"/>
          <w:szCs w:val="24"/>
        </w:rPr>
        <w:t>Astramorph</w:t>
      </w:r>
      <w:proofErr w:type="spellEnd"/>
      <w:r w:rsidRPr="006A01F9">
        <w:rPr>
          <w:rFonts w:asciiTheme="minorBidi" w:hAnsiTheme="minorBidi"/>
          <w:color w:val="0070C0"/>
          <w:sz w:val="24"/>
          <w:szCs w:val="24"/>
        </w:rPr>
        <w:t>) for pain.</w:t>
      </w:r>
    </w:p>
    <w:p w:rsidR="00602D95" w:rsidRPr="006A01F9" w:rsidRDefault="00602455" w:rsidP="006A01F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70C0"/>
          <w:sz w:val="24"/>
          <w:szCs w:val="24"/>
        </w:rPr>
      </w:pPr>
      <w:r>
        <w:rPr>
          <w:rFonts w:asciiTheme="minorBidi" w:hAnsiTheme="minorBidi"/>
          <w:noProof/>
          <w:color w:val="0070C0"/>
          <w:sz w:val="24"/>
          <w:szCs w:val="24"/>
        </w:rPr>
        <w:pict>
          <v:rect id="_x0000_s1035" style="position:absolute;left:0;text-align:left;margin-left:20.65pt;margin-top:1.35pt;width:362.6pt;height:25.5pt;z-index:-251649024" strokecolor="black [3213]" strokeweight="1.5pt"/>
        </w:pict>
      </w:r>
      <w:r w:rsidR="00602D95" w:rsidRPr="006A01F9">
        <w:rPr>
          <w:rFonts w:asciiTheme="minorBidi" w:hAnsiTheme="minorBidi"/>
          <w:color w:val="0070C0"/>
          <w:sz w:val="24"/>
          <w:szCs w:val="24"/>
        </w:rPr>
        <w:t xml:space="preserve">Compare </w:t>
      </w:r>
      <w:proofErr w:type="spellStart"/>
      <w:r w:rsidR="00602D95" w:rsidRPr="006A01F9">
        <w:rPr>
          <w:rFonts w:asciiTheme="minorBidi" w:hAnsiTheme="minorBidi"/>
          <w:color w:val="0070C0"/>
          <w:sz w:val="24"/>
          <w:szCs w:val="24"/>
        </w:rPr>
        <w:t>preintervention</w:t>
      </w:r>
      <w:proofErr w:type="spellEnd"/>
      <w:r w:rsidR="00602D95" w:rsidRPr="006A01F9">
        <w:rPr>
          <w:rFonts w:asciiTheme="minorBidi" w:hAnsiTheme="minorBidi"/>
          <w:color w:val="0070C0"/>
          <w:sz w:val="24"/>
          <w:szCs w:val="24"/>
        </w:rPr>
        <w:t xml:space="preserve"> saturation levels with post intervention saturation levels.</w:t>
      </w:r>
    </w:p>
    <w:p w:rsidR="00602D95" w:rsidRPr="006A01F9" w:rsidRDefault="00602D95" w:rsidP="006A01F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70C0"/>
          <w:sz w:val="24"/>
          <w:szCs w:val="24"/>
        </w:rPr>
      </w:pPr>
      <w:r w:rsidRPr="006A01F9">
        <w:rPr>
          <w:rFonts w:asciiTheme="minorBidi" w:hAnsiTheme="minorBidi"/>
          <w:color w:val="0070C0"/>
          <w:sz w:val="24"/>
          <w:szCs w:val="24"/>
        </w:rPr>
        <w:t>Ensure that the head of the bed is elevated to a 30-degree angle at all times.</w:t>
      </w:r>
    </w:p>
    <w:p w:rsidR="00602D95" w:rsidRPr="006A01F9" w:rsidRDefault="00602D95" w:rsidP="006A01F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70C0"/>
          <w:sz w:val="24"/>
          <w:szCs w:val="24"/>
        </w:rPr>
      </w:pPr>
      <w:r w:rsidRPr="006A01F9">
        <w:rPr>
          <w:rFonts w:asciiTheme="minorBidi" w:hAnsiTheme="minorBidi"/>
          <w:color w:val="0070C0"/>
          <w:sz w:val="24"/>
          <w:szCs w:val="24"/>
        </w:rPr>
        <w:t xml:space="preserve">Remove the pressure dressing 1 to 2 hours </w:t>
      </w:r>
      <w:proofErr w:type="spellStart"/>
      <w:r w:rsidRPr="006A01F9">
        <w:rPr>
          <w:rFonts w:asciiTheme="minorBidi" w:hAnsiTheme="minorBidi"/>
          <w:color w:val="0070C0"/>
          <w:sz w:val="24"/>
          <w:szCs w:val="24"/>
        </w:rPr>
        <w:t>postcardiac</w:t>
      </w:r>
      <w:proofErr w:type="spellEnd"/>
      <w:r w:rsidRPr="006A01F9">
        <w:rPr>
          <w:rFonts w:asciiTheme="minorBidi" w:hAnsiTheme="minorBidi"/>
          <w:color w:val="0070C0"/>
          <w:sz w:val="24"/>
          <w:szCs w:val="24"/>
        </w:rPr>
        <w:t xml:space="preserve"> catheterization</w:t>
      </w:r>
    </w:p>
    <w:p w:rsidR="00602D95" w:rsidRPr="006A01F9" w:rsidRDefault="00602D95" w:rsidP="006A01F9">
      <w:pPr>
        <w:autoSpaceDE w:val="0"/>
        <w:autoSpaceDN w:val="0"/>
        <w:adjustRightInd w:val="0"/>
        <w:spacing w:after="0" w:line="240" w:lineRule="auto"/>
        <w:ind w:left="1080"/>
        <w:rPr>
          <w:rFonts w:asciiTheme="minorBidi" w:hAnsiTheme="minorBidi"/>
          <w:color w:val="0070C0"/>
          <w:sz w:val="24"/>
          <w:szCs w:val="24"/>
        </w:rPr>
      </w:pPr>
    </w:p>
    <w:p w:rsidR="00602D95" w:rsidRPr="006A01F9" w:rsidRDefault="00602D95" w:rsidP="00602D95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color w:val="000000"/>
          <w:sz w:val="24"/>
          <w:szCs w:val="24"/>
        </w:rPr>
      </w:pPr>
    </w:p>
    <w:p w:rsidR="00602D95" w:rsidRPr="006A01F9" w:rsidRDefault="00602D95">
      <w:pPr>
        <w:rPr>
          <w:rFonts w:ascii="Berkeley-Medium" w:hAnsi="Berkeley-Medium" w:cs="Berkeley-Medium"/>
          <w:color w:val="000000"/>
          <w:sz w:val="24"/>
          <w:szCs w:val="24"/>
        </w:rPr>
      </w:pPr>
    </w:p>
    <w:p w:rsidR="00602D95" w:rsidRPr="006A01F9" w:rsidRDefault="00602D95" w:rsidP="006A01F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FF0000"/>
          <w:sz w:val="24"/>
          <w:szCs w:val="24"/>
        </w:rPr>
      </w:pPr>
      <w:r w:rsidRPr="006A01F9">
        <w:rPr>
          <w:rFonts w:asciiTheme="minorBidi" w:hAnsiTheme="minorBidi"/>
          <w:color w:val="FF0000"/>
          <w:sz w:val="24"/>
          <w:szCs w:val="24"/>
        </w:rPr>
        <w:t>True or False</w:t>
      </w:r>
    </w:p>
    <w:p w:rsidR="00602D95" w:rsidRPr="006A01F9" w:rsidRDefault="00602D95" w:rsidP="00602D95">
      <w:pPr>
        <w:autoSpaceDE w:val="0"/>
        <w:autoSpaceDN w:val="0"/>
        <w:adjustRightInd w:val="0"/>
        <w:spacing w:after="0" w:line="240" w:lineRule="auto"/>
        <w:rPr>
          <w:rFonts w:ascii="Frutiger-BoldItalic" w:hAnsi="Frutiger-BoldItalic" w:cs="Frutiger-BoldItalic"/>
          <w:b/>
          <w:bCs/>
          <w:i/>
          <w:iCs/>
          <w:color w:val="003DFF"/>
          <w:sz w:val="24"/>
          <w:szCs w:val="24"/>
        </w:rPr>
      </w:pPr>
    </w:p>
    <w:p w:rsidR="00602D95" w:rsidRPr="006A01F9" w:rsidRDefault="00602D95" w:rsidP="006A01F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6A01F9">
        <w:rPr>
          <w:rFonts w:asciiTheme="minorBidi" w:hAnsiTheme="minorBidi"/>
          <w:sz w:val="24"/>
          <w:szCs w:val="24"/>
        </w:rPr>
        <w:t>The nurse understands that at this time there is no cure for idiopathic pulmonary arterial hypertension</w:t>
      </w:r>
      <w:r w:rsidR="006A01F9" w:rsidRPr="0030008C">
        <w:rPr>
          <w:rFonts w:asciiTheme="minorBidi" w:hAnsiTheme="minorBidi"/>
          <w:sz w:val="24"/>
          <w:szCs w:val="24"/>
        </w:rPr>
        <w:t>.  (</w:t>
      </w:r>
      <w:r w:rsidR="006A01F9" w:rsidRPr="0030008C">
        <w:rPr>
          <w:rFonts w:asciiTheme="minorBidi" w:hAnsiTheme="minorBidi"/>
          <w:color w:val="0070C0"/>
          <w:sz w:val="24"/>
          <w:szCs w:val="24"/>
        </w:rPr>
        <w:t>True</w:t>
      </w:r>
      <w:r w:rsidR="006A01F9" w:rsidRPr="0030008C">
        <w:rPr>
          <w:rFonts w:asciiTheme="minorBidi" w:hAnsiTheme="minorBidi"/>
          <w:sz w:val="24"/>
          <w:szCs w:val="24"/>
        </w:rPr>
        <w:t>)</w:t>
      </w:r>
    </w:p>
    <w:p w:rsidR="00602D95" w:rsidRPr="006A01F9" w:rsidRDefault="00602D95" w:rsidP="00602D95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003DFF"/>
          <w:sz w:val="24"/>
          <w:szCs w:val="24"/>
        </w:rPr>
      </w:pPr>
    </w:p>
    <w:p w:rsidR="00602D95" w:rsidRPr="006A01F9" w:rsidRDefault="00602D95" w:rsidP="00602D95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003DFF"/>
          <w:sz w:val="24"/>
          <w:szCs w:val="24"/>
        </w:rPr>
      </w:pPr>
    </w:p>
    <w:p w:rsidR="00602D95" w:rsidRPr="006A01F9" w:rsidRDefault="00602D95" w:rsidP="006A01F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6A01F9">
        <w:rPr>
          <w:rFonts w:asciiTheme="minorBidi" w:hAnsiTheme="minorBidi"/>
          <w:sz w:val="24"/>
          <w:szCs w:val="24"/>
        </w:rPr>
        <w:t>The pediatric nurse understands that a blood pressure greater than 20 mm Hg above the normal blood pressure for the child’s age is considered as a high blood pressure reading</w:t>
      </w:r>
      <w:r w:rsidR="006A01F9" w:rsidRPr="0030008C">
        <w:rPr>
          <w:rFonts w:asciiTheme="minorBidi" w:hAnsiTheme="minorBidi"/>
          <w:sz w:val="24"/>
          <w:szCs w:val="24"/>
        </w:rPr>
        <w:t>.  (</w:t>
      </w:r>
      <w:r w:rsidR="006A01F9" w:rsidRPr="0030008C">
        <w:rPr>
          <w:rFonts w:asciiTheme="minorBidi" w:hAnsiTheme="minorBidi"/>
          <w:color w:val="0070C0"/>
          <w:sz w:val="24"/>
          <w:szCs w:val="24"/>
        </w:rPr>
        <w:t>True</w:t>
      </w:r>
      <w:r w:rsidR="006A01F9" w:rsidRPr="0030008C">
        <w:rPr>
          <w:rFonts w:asciiTheme="minorBidi" w:hAnsiTheme="minorBidi"/>
          <w:sz w:val="24"/>
          <w:szCs w:val="24"/>
        </w:rPr>
        <w:t>)</w:t>
      </w:r>
    </w:p>
    <w:p w:rsidR="00602D95" w:rsidRPr="006A01F9" w:rsidRDefault="00602D95" w:rsidP="00602D95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003DFF"/>
          <w:sz w:val="24"/>
          <w:szCs w:val="24"/>
        </w:rPr>
      </w:pPr>
    </w:p>
    <w:p w:rsidR="00602D95" w:rsidRPr="006A01F9" w:rsidRDefault="00602D95" w:rsidP="00602D95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003DFF"/>
          <w:sz w:val="24"/>
          <w:szCs w:val="24"/>
        </w:rPr>
      </w:pPr>
    </w:p>
    <w:p w:rsidR="00602D95" w:rsidRPr="006A01F9" w:rsidRDefault="00602D95" w:rsidP="006A01F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6A01F9">
        <w:rPr>
          <w:rFonts w:asciiTheme="minorBidi" w:hAnsiTheme="minorBidi"/>
          <w:sz w:val="24"/>
          <w:szCs w:val="24"/>
        </w:rPr>
        <w:t>The pediatric nurse recognizes that a lung or heart– lung transplant is the only definitive treatment for primary pulmonary hypertension</w:t>
      </w:r>
      <w:r w:rsidR="006A01F9" w:rsidRPr="0030008C">
        <w:rPr>
          <w:rFonts w:asciiTheme="minorBidi" w:hAnsiTheme="minorBidi"/>
          <w:sz w:val="24"/>
          <w:szCs w:val="24"/>
        </w:rPr>
        <w:t>.  (</w:t>
      </w:r>
      <w:r w:rsidR="006A01F9" w:rsidRPr="0030008C">
        <w:rPr>
          <w:rFonts w:asciiTheme="minorBidi" w:hAnsiTheme="minorBidi"/>
          <w:color w:val="0070C0"/>
          <w:sz w:val="24"/>
          <w:szCs w:val="24"/>
        </w:rPr>
        <w:t>True</w:t>
      </w:r>
      <w:r w:rsidR="006A01F9" w:rsidRPr="0030008C">
        <w:rPr>
          <w:rFonts w:asciiTheme="minorBidi" w:hAnsiTheme="minorBidi"/>
          <w:sz w:val="24"/>
          <w:szCs w:val="24"/>
        </w:rPr>
        <w:t>)</w:t>
      </w:r>
    </w:p>
    <w:p w:rsidR="00602D95" w:rsidRPr="006A01F9" w:rsidRDefault="00602D95" w:rsidP="00602D95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color w:val="000000"/>
          <w:sz w:val="24"/>
          <w:szCs w:val="24"/>
        </w:rPr>
      </w:pPr>
    </w:p>
    <w:p w:rsidR="00602D95" w:rsidRPr="006A01F9" w:rsidRDefault="00602D95" w:rsidP="00602D95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color w:val="000000"/>
          <w:sz w:val="24"/>
          <w:szCs w:val="24"/>
        </w:rPr>
      </w:pPr>
    </w:p>
    <w:p w:rsidR="00602D95" w:rsidRPr="006A01F9" w:rsidRDefault="00602D95" w:rsidP="006A01F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6A01F9">
        <w:rPr>
          <w:rFonts w:asciiTheme="minorBidi" w:hAnsiTheme="minorBidi"/>
          <w:sz w:val="24"/>
          <w:szCs w:val="24"/>
        </w:rPr>
        <w:t xml:space="preserve">The pediatric nurse must teach the parents of any child with an unrepaired cyanotic heart defect about the need for </w:t>
      </w:r>
      <w:proofErr w:type="spellStart"/>
      <w:r w:rsidRPr="006A01F9">
        <w:rPr>
          <w:rFonts w:asciiTheme="minorBidi" w:hAnsiTheme="minorBidi"/>
          <w:sz w:val="24"/>
          <w:szCs w:val="24"/>
        </w:rPr>
        <w:t>subacute</w:t>
      </w:r>
      <w:proofErr w:type="spellEnd"/>
      <w:r w:rsidRPr="006A01F9">
        <w:rPr>
          <w:rFonts w:asciiTheme="minorBidi" w:hAnsiTheme="minorBidi"/>
          <w:sz w:val="24"/>
          <w:szCs w:val="24"/>
        </w:rPr>
        <w:t xml:space="preserve"> bacterial </w:t>
      </w:r>
      <w:proofErr w:type="spellStart"/>
      <w:r w:rsidRPr="006A01F9">
        <w:rPr>
          <w:rFonts w:asciiTheme="minorBidi" w:hAnsiTheme="minorBidi"/>
          <w:sz w:val="24"/>
          <w:szCs w:val="24"/>
        </w:rPr>
        <w:t>endocarditis</w:t>
      </w:r>
      <w:proofErr w:type="spellEnd"/>
      <w:r w:rsidRPr="006A01F9">
        <w:rPr>
          <w:rFonts w:asciiTheme="minorBidi" w:hAnsiTheme="minorBidi"/>
          <w:sz w:val="24"/>
          <w:szCs w:val="24"/>
        </w:rPr>
        <w:t xml:space="preserve"> prophylaxis (SBE) therapy</w:t>
      </w:r>
      <w:r w:rsidR="006A01F9" w:rsidRPr="0030008C">
        <w:rPr>
          <w:rFonts w:asciiTheme="minorBidi" w:hAnsiTheme="minorBidi"/>
          <w:sz w:val="24"/>
          <w:szCs w:val="24"/>
        </w:rPr>
        <w:t>.  (</w:t>
      </w:r>
      <w:r w:rsidR="006A01F9" w:rsidRPr="0030008C">
        <w:rPr>
          <w:rFonts w:asciiTheme="minorBidi" w:hAnsiTheme="minorBidi"/>
          <w:color w:val="0070C0"/>
          <w:sz w:val="24"/>
          <w:szCs w:val="24"/>
        </w:rPr>
        <w:t>True</w:t>
      </w:r>
      <w:r w:rsidR="006A01F9" w:rsidRPr="0030008C">
        <w:rPr>
          <w:rFonts w:asciiTheme="minorBidi" w:hAnsiTheme="minorBidi"/>
          <w:sz w:val="24"/>
          <w:szCs w:val="24"/>
        </w:rPr>
        <w:t>)</w:t>
      </w:r>
    </w:p>
    <w:p w:rsidR="00602D95" w:rsidRPr="006A01F9" w:rsidRDefault="00602D95" w:rsidP="006A01F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inorBidi" w:hAnsiTheme="minorBidi"/>
          <w:sz w:val="24"/>
          <w:szCs w:val="24"/>
        </w:rPr>
      </w:pPr>
    </w:p>
    <w:p w:rsidR="00602D95" w:rsidRPr="006A01F9" w:rsidRDefault="00602D95" w:rsidP="00602D95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color w:val="000000"/>
          <w:sz w:val="24"/>
          <w:szCs w:val="24"/>
        </w:rPr>
      </w:pPr>
    </w:p>
    <w:p w:rsidR="00602D95" w:rsidRPr="006A01F9" w:rsidRDefault="00602D95" w:rsidP="00602D95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color w:val="000000"/>
          <w:sz w:val="24"/>
          <w:szCs w:val="24"/>
        </w:rPr>
      </w:pPr>
    </w:p>
    <w:p w:rsidR="00602D95" w:rsidRPr="006A01F9" w:rsidRDefault="00602D95" w:rsidP="00602D95">
      <w:pPr>
        <w:autoSpaceDE w:val="0"/>
        <w:autoSpaceDN w:val="0"/>
        <w:adjustRightInd w:val="0"/>
        <w:spacing w:after="0" w:line="240" w:lineRule="auto"/>
        <w:rPr>
          <w:rFonts w:ascii="Berkeley-Medium" w:hAnsi="Berkeley-Medium" w:cs="Berkeley-Medium"/>
          <w:color w:val="000000"/>
          <w:sz w:val="24"/>
          <w:szCs w:val="24"/>
        </w:rPr>
      </w:pPr>
    </w:p>
    <w:p w:rsidR="00602D95" w:rsidRPr="006A01F9" w:rsidRDefault="00602D95" w:rsidP="00602D95">
      <w:pPr>
        <w:autoSpaceDE w:val="0"/>
        <w:autoSpaceDN w:val="0"/>
        <w:adjustRightInd w:val="0"/>
        <w:spacing w:after="0" w:line="240" w:lineRule="auto"/>
        <w:rPr>
          <w:rFonts w:ascii="Frutiger-BoldItalic" w:hAnsi="Frutiger-BoldItalic" w:cs="Frutiger-BoldItalic"/>
          <w:b/>
          <w:bCs/>
          <w:i/>
          <w:iCs/>
          <w:color w:val="003DFF"/>
          <w:sz w:val="24"/>
          <w:szCs w:val="24"/>
        </w:rPr>
      </w:pPr>
    </w:p>
    <w:p w:rsidR="00602D95" w:rsidRPr="00602455" w:rsidRDefault="00602D95" w:rsidP="00602D9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Frutiger-BoldItalic" w:hAnsi="Frutiger-BoldItalic" w:cs="Frutiger-BoldItalic"/>
          <w:b/>
          <w:bCs/>
          <w:i/>
          <w:iCs/>
          <w:color w:val="003DFF"/>
          <w:sz w:val="24"/>
          <w:szCs w:val="24"/>
        </w:rPr>
      </w:pPr>
      <w:r w:rsidRPr="00602455">
        <w:rPr>
          <w:rFonts w:asciiTheme="minorBidi" w:hAnsiTheme="minorBidi"/>
          <w:color w:val="FF0000"/>
          <w:sz w:val="24"/>
          <w:szCs w:val="24"/>
        </w:rPr>
        <w:t>Fill-in-the-Blank</w:t>
      </w:r>
    </w:p>
    <w:p w:rsidR="00602D95" w:rsidRPr="006A01F9" w:rsidRDefault="00602D95" w:rsidP="00602D95">
      <w:pPr>
        <w:autoSpaceDE w:val="0"/>
        <w:autoSpaceDN w:val="0"/>
        <w:adjustRightInd w:val="0"/>
        <w:spacing w:after="0" w:line="240" w:lineRule="auto"/>
        <w:rPr>
          <w:rFonts w:ascii="Frutiger-BoldItalic" w:hAnsi="Frutiger-BoldItalic" w:cs="Frutiger-BoldItalic"/>
          <w:b/>
          <w:bCs/>
          <w:i/>
          <w:iCs/>
          <w:color w:val="003DFF"/>
          <w:sz w:val="24"/>
          <w:szCs w:val="24"/>
        </w:rPr>
      </w:pPr>
    </w:p>
    <w:p w:rsidR="00602D95" w:rsidRPr="006A01F9" w:rsidRDefault="00602D95" w:rsidP="006A01F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6A01F9">
        <w:rPr>
          <w:rFonts w:asciiTheme="minorBidi" w:hAnsiTheme="minorBidi"/>
          <w:sz w:val="24"/>
          <w:szCs w:val="24"/>
        </w:rPr>
        <w:t xml:space="preserve">The child with an </w:t>
      </w:r>
      <w:proofErr w:type="spellStart"/>
      <w:r w:rsidRPr="006A01F9">
        <w:rPr>
          <w:rFonts w:asciiTheme="minorBidi" w:hAnsiTheme="minorBidi"/>
          <w:sz w:val="24"/>
          <w:szCs w:val="24"/>
        </w:rPr>
        <w:t>atrial</w:t>
      </w:r>
      <w:proofErr w:type="spellEnd"/>
      <w:r w:rsidRPr="006A01F9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6A01F9">
        <w:rPr>
          <w:rFonts w:asciiTheme="minorBidi" w:hAnsiTheme="minorBidi"/>
          <w:sz w:val="24"/>
          <w:szCs w:val="24"/>
        </w:rPr>
        <w:t>septal</w:t>
      </w:r>
      <w:proofErr w:type="spellEnd"/>
      <w:r w:rsidRPr="006A01F9">
        <w:rPr>
          <w:rFonts w:asciiTheme="minorBidi" w:hAnsiTheme="minorBidi"/>
          <w:sz w:val="24"/>
          <w:szCs w:val="24"/>
        </w:rPr>
        <w:t xml:space="preserve"> defect has </w:t>
      </w:r>
      <w:r w:rsidR="006A01F9" w:rsidRPr="00602455">
        <w:rPr>
          <w:rFonts w:asciiTheme="minorBidi" w:hAnsiTheme="minorBidi"/>
          <w:color w:val="0070C0"/>
          <w:sz w:val="24"/>
          <w:szCs w:val="24"/>
          <w:u w:val="dotted" w:color="000000" w:themeColor="text1"/>
        </w:rPr>
        <w:t>left</w:t>
      </w:r>
      <w:r w:rsidRPr="006A01F9">
        <w:rPr>
          <w:rFonts w:asciiTheme="minorBidi" w:hAnsiTheme="minorBidi"/>
          <w:sz w:val="24"/>
          <w:szCs w:val="24"/>
        </w:rPr>
        <w:t xml:space="preserve"> to </w:t>
      </w:r>
      <w:r w:rsidR="006A01F9" w:rsidRPr="00602455">
        <w:rPr>
          <w:rFonts w:asciiTheme="minorBidi" w:hAnsiTheme="minorBidi"/>
          <w:color w:val="0070C0"/>
          <w:sz w:val="24"/>
          <w:szCs w:val="24"/>
          <w:u w:val="dotted" w:color="000000" w:themeColor="text1"/>
        </w:rPr>
        <w:t>right</w:t>
      </w:r>
      <w:r w:rsidRPr="006A01F9">
        <w:rPr>
          <w:rFonts w:asciiTheme="minorBidi" w:hAnsiTheme="minorBidi"/>
          <w:sz w:val="24"/>
          <w:szCs w:val="24"/>
        </w:rPr>
        <w:t xml:space="preserve"> shunting because the pressure is</w:t>
      </w:r>
      <w:r w:rsidR="006A01F9" w:rsidRPr="006A01F9">
        <w:rPr>
          <w:rFonts w:asciiTheme="minorBidi" w:hAnsiTheme="minorBidi"/>
          <w:sz w:val="24"/>
          <w:szCs w:val="24"/>
        </w:rPr>
        <w:t xml:space="preserve"> </w:t>
      </w:r>
      <w:r w:rsidR="006A01F9" w:rsidRPr="00602455">
        <w:rPr>
          <w:rFonts w:asciiTheme="minorBidi" w:hAnsiTheme="minorBidi"/>
          <w:color w:val="0070C0"/>
          <w:sz w:val="24"/>
          <w:szCs w:val="24"/>
          <w:u w:val="dotted" w:color="000000" w:themeColor="text1"/>
        </w:rPr>
        <w:t>greatest</w:t>
      </w:r>
      <w:r w:rsidR="006A01F9" w:rsidRPr="006A01F9">
        <w:rPr>
          <w:rFonts w:asciiTheme="minorBidi" w:hAnsiTheme="minorBidi"/>
          <w:sz w:val="24"/>
          <w:szCs w:val="24"/>
        </w:rPr>
        <w:t xml:space="preserve"> </w:t>
      </w:r>
      <w:r w:rsidRPr="006A01F9">
        <w:rPr>
          <w:rFonts w:asciiTheme="minorBidi" w:hAnsiTheme="minorBidi"/>
          <w:sz w:val="24"/>
          <w:szCs w:val="24"/>
        </w:rPr>
        <w:t xml:space="preserve">on the </w:t>
      </w:r>
      <w:r w:rsidR="006A01F9" w:rsidRPr="00602455">
        <w:rPr>
          <w:rFonts w:asciiTheme="minorBidi" w:hAnsiTheme="minorBidi"/>
          <w:color w:val="0070C0"/>
          <w:sz w:val="24"/>
          <w:szCs w:val="24"/>
          <w:u w:val="dotted" w:color="000000" w:themeColor="text1"/>
        </w:rPr>
        <w:t>left</w:t>
      </w:r>
      <w:r w:rsidRPr="006A01F9">
        <w:rPr>
          <w:rFonts w:asciiTheme="minorBidi" w:hAnsiTheme="minorBidi"/>
          <w:sz w:val="24"/>
          <w:szCs w:val="24"/>
        </w:rPr>
        <w:t xml:space="preserve"> side of the heart.</w:t>
      </w:r>
    </w:p>
    <w:p w:rsidR="00602D95" w:rsidRPr="006A01F9" w:rsidRDefault="00602D95" w:rsidP="00602D95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003DFF"/>
          <w:sz w:val="24"/>
          <w:szCs w:val="24"/>
        </w:rPr>
      </w:pPr>
    </w:p>
    <w:p w:rsidR="00602D95" w:rsidRPr="006A01F9" w:rsidRDefault="00602D95" w:rsidP="00602D95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003DFF"/>
          <w:sz w:val="24"/>
          <w:szCs w:val="24"/>
        </w:rPr>
      </w:pPr>
    </w:p>
    <w:p w:rsidR="00602D95" w:rsidRPr="006A01F9" w:rsidRDefault="00602D95" w:rsidP="0060245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6A01F9">
        <w:rPr>
          <w:rFonts w:asciiTheme="minorBidi" w:hAnsiTheme="minorBidi"/>
          <w:sz w:val="24"/>
          <w:szCs w:val="24"/>
        </w:rPr>
        <w:t xml:space="preserve"> In the cardiac condition, transposition of the great vessels, the</w:t>
      </w:r>
      <w:r w:rsidR="006A01F9" w:rsidRPr="006A01F9">
        <w:rPr>
          <w:rFonts w:asciiTheme="minorBidi" w:hAnsiTheme="minorBidi"/>
          <w:sz w:val="24"/>
          <w:szCs w:val="24"/>
        </w:rPr>
        <w:t xml:space="preserve"> </w:t>
      </w:r>
      <w:r w:rsidR="006A01F9" w:rsidRPr="00602455">
        <w:rPr>
          <w:rFonts w:asciiTheme="minorBidi" w:hAnsiTheme="minorBidi"/>
          <w:color w:val="0070C0"/>
          <w:sz w:val="24"/>
          <w:szCs w:val="24"/>
          <w:u w:val="dotted" w:color="000000" w:themeColor="text1"/>
        </w:rPr>
        <w:t>aorta</w:t>
      </w:r>
      <w:r w:rsidR="006A01F9">
        <w:t xml:space="preserve"> </w:t>
      </w:r>
      <w:r w:rsidRPr="006A01F9">
        <w:rPr>
          <w:rFonts w:asciiTheme="minorBidi" w:hAnsiTheme="minorBidi"/>
          <w:sz w:val="24"/>
          <w:szCs w:val="24"/>
        </w:rPr>
        <w:t xml:space="preserve">arises from the </w:t>
      </w:r>
      <w:r w:rsidR="00602455" w:rsidRPr="00602455">
        <w:rPr>
          <w:rFonts w:asciiTheme="minorBidi" w:hAnsiTheme="minorBidi"/>
          <w:color w:val="0070C0"/>
          <w:sz w:val="24"/>
          <w:szCs w:val="24"/>
          <w:u w:val="dotted" w:color="000000" w:themeColor="text1"/>
        </w:rPr>
        <w:t>right</w:t>
      </w:r>
      <w:r w:rsidRPr="00602455">
        <w:rPr>
          <w:rFonts w:asciiTheme="minorBidi" w:hAnsiTheme="minorBidi"/>
          <w:color w:val="0070C0"/>
          <w:sz w:val="24"/>
          <w:szCs w:val="24"/>
          <w:u w:val="dotted" w:color="000000" w:themeColor="text1"/>
        </w:rPr>
        <w:t xml:space="preserve"> </w:t>
      </w:r>
      <w:r w:rsidR="006A01F9" w:rsidRPr="006A01F9">
        <w:rPr>
          <w:rFonts w:asciiTheme="minorBidi" w:hAnsiTheme="minorBidi"/>
          <w:sz w:val="24"/>
          <w:szCs w:val="24"/>
        </w:rPr>
        <w:t xml:space="preserve">ventricle of the heart and the </w:t>
      </w:r>
      <w:r w:rsidR="00602455" w:rsidRPr="00602455">
        <w:rPr>
          <w:rFonts w:asciiTheme="minorBidi" w:hAnsiTheme="minorBidi"/>
          <w:color w:val="0070C0"/>
          <w:sz w:val="24"/>
          <w:szCs w:val="24"/>
          <w:u w:val="dotted" w:color="000000" w:themeColor="text1"/>
        </w:rPr>
        <w:t>pulmonary artery</w:t>
      </w:r>
      <w:r w:rsidR="00602455">
        <w:t xml:space="preserve"> </w:t>
      </w:r>
      <w:r w:rsidRPr="006A01F9">
        <w:rPr>
          <w:rFonts w:asciiTheme="minorBidi" w:hAnsiTheme="minorBidi"/>
          <w:sz w:val="24"/>
          <w:szCs w:val="24"/>
        </w:rPr>
        <w:t xml:space="preserve">arises from the </w:t>
      </w:r>
      <w:r w:rsidR="00602455" w:rsidRPr="00602455">
        <w:rPr>
          <w:rFonts w:asciiTheme="minorBidi" w:hAnsiTheme="minorBidi"/>
          <w:color w:val="0070C0"/>
          <w:sz w:val="24"/>
          <w:szCs w:val="24"/>
          <w:u w:val="dotted" w:color="000000" w:themeColor="text1"/>
        </w:rPr>
        <w:t>left</w:t>
      </w:r>
      <w:r w:rsidRPr="006A01F9">
        <w:rPr>
          <w:rFonts w:asciiTheme="minorBidi" w:hAnsiTheme="minorBidi"/>
          <w:sz w:val="24"/>
          <w:szCs w:val="24"/>
        </w:rPr>
        <w:t xml:space="preserve"> ventricle of the heart.</w:t>
      </w:r>
    </w:p>
    <w:sectPr w:rsidR="00602D95" w:rsidRPr="006A01F9" w:rsidSect="009F35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keley-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089C"/>
    <w:multiLevelType w:val="hybridMultilevel"/>
    <w:tmpl w:val="05EEF58E"/>
    <w:lvl w:ilvl="0" w:tplc="04090015">
      <w:start w:val="1"/>
      <w:numFmt w:val="upperLetter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61B3B49"/>
    <w:multiLevelType w:val="hybridMultilevel"/>
    <w:tmpl w:val="6388E9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C3CC7"/>
    <w:multiLevelType w:val="hybridMultilevel"/>
    <w:tmpl w:val="CB3084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D1771"/>
    <w:multiLevelType w:val="hybridMultilevel"/>
    <w:tmpl w:val="E86E4366"/>
    <w:lvl w:ilvl="0" w:tplc="09AC7454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3DC30FDA"/>
    <w:multiLevelType w:val="hybridMultilevel"/>
    <w:tmpl w:val="834C790E"/>
    <w:lvl w:ilvl="0" w:tplc="2DC41A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C183E"/>
    <w:multiLevelType w:val="hybridMultilevel"/>
    <w:tmpl w:val="275EBED0"/>
    <w:lvl w:ilvl="0" w:tplc="5224B48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37444"/>
    <w:multiLevelType w:val="hybridMultilevel"/>
    <w:tmpl w:val="525C0F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642BB"/>
    <w:multiLevelType w:val="hybridMultilevel"/>
    <w:tmpl w:val="76E26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3405C"/>
    <w:multiLevelType w:val="hybridMultilevel"/>
    <w:tmpl w:val="9C7A9B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92A3C"/>
    <w:multiLevelType w:val="hybridMultilevel"/>
    <w:tmpl w:val="9BB0247C"/>
    <w:lvl w:ilvl="0" w:tplc="09986DA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6F3A8C"/>
    <w:multiLevelType w:val="hybridMultilevel"/>
    <w:tmpl w:val="00E8FF70"/>
    <w:lvl w:ilvl="0" w:tplc="CA40A2D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7B3B6994"/>
    <w:multiLevelType w:val="hybridMultilevel"/>
    <w:tmpl w:val="7A44F2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2D95"/>
    <w:rsid w:val="00602455"/>
    <w:rsid w:val="00602D95"/>
    <w:rsid w:val="006A01F9"/>
    <w:rsid w:val="009F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D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Human01</dc:creator>
  <cp:lastModifiedBy>Human01</cp:lastModifiedBy>
  <cp:revision>1</cp:revision>
  <dcterms:created xsi:type="dcterms:W3CDTF">2013-04-08T20:53:00Z</dcterms:created>
  <dcterms:modified xsi:type="dcterms:W3CDTF">2013-04-08T21:22:00Z</dcterms:modified>
</cp:coreProperties>
</file>